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14" w:rsidP="00276414">
      <w:pPr>
        <w:pStyle w:val="Title"/>
        <w:jc w:val="right"/>
        <w:rPr>
          <w:szCs w:val="28"/>
        </w:rPr>
      </w:pPr>
      <w:r>
        <w:rPr>
          <w:szCs w:val="28"/>
        </w:rPr>
        <w:t>Дело №</w:t>
      </w:r>
      <w:r w:rsidRPr="00866A0E">
        <w:rPr>
          <w:szCs w:val="28"/>
        </w:rPr>
        <w:t>5-</w:t>
      </w:r>
      <w:r w:rsidR="00CA4B96">
        <w:rPr>
          <w:szCs w:val="28"/>
        </w:rPr>
        <w:t>102</w:t>
      </w:r>
      <w:r w:rsidR="00B659E4">
        <w:rPr>
          <w:szCs w:val="28"/>
        </w:rPr>
        <w:t>-</w:t>
      </w:r>
      <w:r w:rsidRPr="00866A0E">
        <w:rPr>
          <w:szCs w:val="28"/>
        </w:rPr>
        <w:t>220</w:t>
      </w:r>
      <w:r w:rsidR="00D07809">
        <w:rPr>
          <w:szCs w:val="28"/>
        </w:rPr>
        <w:t>2</w:t>
      </w:r>
      <w:r>
        <w:rPr>
          <w:szCs w:val="28"/>
        </w:rPr>
        <w:t>/202</w:t>
      </w:r>
      <w:r w:rsidR="00CA4B96">
        <w:rPr>
          <w:szCs w:val="28"/>
        </w:rPr>
        <w:t>5</w:t>
      </w:r>
    </w:p>
    <w:p w:rsidR="00B659E4" w:rsidRPr="00866A0E" w:rsidP="00276414">
      <w:pPr>
        <w:pStyle w:val="Title"/>
        <w:jc w:val="right"/>
        <w:rPr>
          <w:szCs w:val="28"/>
        </w:rPr>
      </w:pPr>
      <w:r>
        <w:rPr>
          <w:szCs w:val="28"/>
        </w:rPr>
        <w:t>УИД</w:t>
      </w:r>
      <w:r w:rsidR="002B2530">
        <w:rPr>
          <w:szCs w:val="28"/>
        </w:rPr>
        <w:t xml:space="preserve"> </w:t>
      </w:r>
      <w:r w:rsidRPr="00CA4B96" w:rsidR="00CA4B96">
        <w:rPr>
          <w:szCs w:val="28"/>
        </w:rPr>
        <w:t>86MS0010-01-2025-000004-50</w:t>
      </w:r>
    </w:p>
    <w:p w:rsidR="005C2828" w:rsidP="00276414">
      <w:pPr>
        <w:pStyle w:val="Title"/>
        <w:rPr>
          <w:szCs w:val="28"/>
        </w:rPr>
      </w:pPr>
    </w:p>
    <w:p w:rsidR="00276414" w:rsidRPr="00866A0E" w:rsidP="00276414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276414" w:rsidP="008605C0">
      <w:pPr>
        <w:pStyle w:val="BodyTex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079B">
        <w:rPr>
          <w:sz w:val="28"/>
          <w:szCs w:val="28"/>
        </w:rPr>
        <w:t>о делу об</w:t>
      </w:r>
      <w:r>
        <w:rPr>
          <w:sz w:val="28"/>
          <w:szCs w:val="28"/>
        </w:rPr>
        <w:t xml:space="preserve"> административном правонарушении</w:t>
      </w:r>
    </w:p>
    <w:p w:rsidR="0068079B" w:rsidRPr="008605C0" w:rsidP="008605C0">
      <w:pPr>
        <w:pStyle w:val="BodyText"/>
        <w:ind w:firstLine="709"/>
        <w:jc w:val="center"/>
        <w:rPr>
          <w:sz w:val="28"/>
          <w:szCs w:val="28"/>
        </w:rPr>
      </w:pPr>
    </w:p>
    <w:p w:rsidR="00C04339" w:rsidRPr="00C04339" w:rsidP="00603B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03 февраля 2025</w:t>
      </w:r>
      <w:r w:rsidRPr="00C04339" w:rsidR="0073753E">
        <w:rPr>
          <w:sz w:val="28"/>
          <w:szCs w:val="28"/>
        </w:rPr>
        <w:t xml:space="preserve"> года</w:t>
      </w:r>
      <w:r w:rsidRPr="00C04339" w:rsidR="0073753E">
        <w:rPr>
          <w:sz w:val="28"/>
          <w:szCs w:val="28"/>
        </w:rPr>
        <w:tab/>
      </w:r>
      <w:r w:rsidRPr="00C04339" w:rsidR="0073753E">
        <w:rPr>
          <w:sz w:val="28"/>
          <w:szCs w:val="28"/>
        </w:rPr>
        <w:tab/>
        <w:t xml:space="preserve">    </w:t>
      </w:r>
      <w:r w:rsidR="00BB774F">
        <w:rPr>
          <w:sz w:val="28"/>
          <w:szCs w:val="28"/>
        </w:rPr>
        <w:t xml:space="preserve">                                                 </w:t>
      </w:r>
      <w:r w:rsidRPr="00C04339" w:rsidR="0073753E">
        <w:rPr>
          <w:sz w:val="28"/>
          <w:szCs w:val="28"/>
        </w:rPr>
        <w:t>г. Нягань</w:t>
      </w:r>
    </w:p>
    <w:p w:rsidR="00276414" w:rsidP="00276414">
      <w:pPr>
        <w:pStyle w:val="BodyText"/>
        <w:ind w:firstLine="709"/>
        <w:rPr>
          <w:sz w:val="28"/>
          <w:szCs w:val="28"/>
        </w:rPr>
      </w:pPr>
      <w:r w:rsidRPr="00866A0E">
        <w:rPr>
          <w:sz w:val="28"/>
          <w:szCs w:val="28"/>
        </w:rPr>
        <w:t>Мировой судья судебного участка №</w:t>
      </w:r>
      <w:r w:rsidR="00B3091A">
        <w:rPr>
          <w:sz w:val="28"/>
          <w:szCs w:val="28"/>
        </w:rPr>
        <w:t xml:space="preserve">2 </w:t>
      </w:r>
      <w:r w:rsidRPr="00866A0E">
        <w:rPr>
          <w:sz w:val="28"/>
          <w:szCs w:val="28"/>
        </w:rPr>
        <w:t>Няганского</w:t>
      </w:r>
      <w:r w:rsidRPr="00866A0E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B3091A">
        <w:rPr>
          <w:sz w:val="28"/>
          <w:szCs w:val="28"/>
        </w:rPr>
        <w:t>Колосова Е.С</w:t>
      </w:r>
      <w:r>
        <w:rPr>
          <w:sz w:val="28"/>
          <w:szCs w:val="28"/>
        </w:rPr>
        <w:t>.,</w:t>
      </w:r>
    </w:p>
    <w:p w:rsidR="00276414" w:rsidRPr="002E26BD" w:rsidP="00276414">
      <w:pPr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CA4B96">
        <w:rPr>
          <w:sz w:val="28"/>
          <w:szCs w:val="28"/>
        </w:rPr>
        <w:t xml:space="preserve">Важенина Алексея Юрьевича, </w:t>
      </w:r>
      <w:r w:rsidR="00B30D46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 года рождения, уроженца </w:t>
      </w:r>
      <w:r w:rsidR="00B30D46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, гражданина Российской Федерации, </w:t>
      </w:r>
      <w:r w:rsidR="00D43A96">
        <w:rPr>
          <w:sz w:val="28"/>
          <w:szCs w:val="28"/>
        </w:rPr>
        <w:t xml:space="preserve">паспорт </w:t>
      </w:r>
      <w:r w:rsidR="00B30D46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, зарегистрированного и проживающего по адресу: ХМАО-Югра, </w:t>
      </w:r>
      <w:r w:rsidR="00B30D46">
        <w:rPr>
          <w:sz w:val="28"/>
          <w:szCs w:val="28"/>
        </w:rPr>
        <w:t>*</w:t>
      </w:r>
      <w:r w:rsidRPr="002E26BD" w:rsidR="002E26BD">
        <w:rPr>
          <w:sz w:val="28"/>
          <w:szCs w:val="28"/>
        </w:rPr>
        <w:t>,</w:t>
      </w:r>
    </w:p>
    <w:p w:rsidR="00276414" w:rsidP="00276414">
      <w:pPr>
        <w:pStyle w:val="BodyText2"/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>о сов</w:t>
      </w:r>
      <w:r w:rsidRPr="002E26BD">
        <w:rPr>
          <w:sz w:val="28"/>
          <w:szCs w:val="28"/>
        </w:rPr>
        <w:t xml:space="preserve">ершении административного правонарушения, предусмотренного </w:t>
      </w:r>
      <w:r w:rsidRPr="00866A0E">
        <w:rPr>
          <w:sz w:val="28"/>
          <w:szCs w:val="28"/>
        </w:rPr>
        <w:t>частью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 п</w:t>
      </w:r>
      <w:r w:rsidRPr="00AF35EA">
        <w:rPr>
          <w:sz w:val="28"/>
          <w:szCs w:val="28"/>
        </w:rPr>
        <w:t>овторное совершение административного правонаруш</w:t>
      </w:r>
      <w:r>
        <w:rPr>
          <w:sz w:val="28"/>
          <w:szCs w:val="28"/>
        </w:rPr>
        <w:t xml:space="preserve">ения, предусмотренного частью 4 статьи 12.15 </w:t>
      </w:r>
      <w:r w:rsidRPr="00BD7B76">
        <w:rPr>
          <w:sz w:val="28"/>
          <w:szCs w:val="28"/>
        </w:rPr>
        <w:t>Кодекса Россий</w:t>
      </w:r>
      <w:r w:rsidRPr="00BD7B76">
        <w:rPr>
          <w:sz w:val="28"/>
          <w:szCs w:val="28"/>
        </w:rPr>
        <w:t>ской Федерации об административных правонарушениях</w:t>
      </w:r>
      <w:r w:rsidRPr="00866A0E">
        <w:rPr>
          <w:sz w:val="28"/>
          <w:szCs w:val="28"/>
        </w:rPr>
        <w:t>,</w:t>
      </w:r>
    </w:p>
    <w:p w:rsidR="0079014E" w:rsidRPr="00CE550B" w:rsidP="00CE550B">
      <w:pPr>
        <w:pStyle w:val="BodyText2"/>
        <w:ind w:firstLine="709"/>
        <w:jc w:val="both"/>
        <w:rPr>
          <w:sz w:val="28"/>
          <w:szCs w:val="28"/>
        </w:rPr>
      </w:pPr>
    </w:p>
    <w:p w:rsidR="002E2173" w:rsidP="002E21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27EA" w:rsidP="002E2173">
      <w:pPr>
        <w:jc w:val="center"/>
        <w:rPr>
          <w:sz w:val="28"/>
          <w:szCs w:val="28"/>
        </w:rPr>
      </w:pPr>
    </w:p>
    <w:p w:rsidR="00410D42" w:rsidRPr="002E26BD" w:rsidP="0077693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28.12</w:t>
      </w:r>
      <w:r w:rsidRPr="002E26BD" w:rsidR="00B3091A">
        <w:rPr>
          <w:sz w:val="28"/>
          <w:szCs w:val="28"/>
        </w:rPr>
        <w:t>.2024</w:t>
      </w:r>
      <w:r w:rsidRPr="002E26BD" w:rsidR="002E2173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Pr="002E26BD" w:rsidR="00CE550B">
        <w:rPr>
          <w:sz w:val="28"/>
          <w:szCs w:val="28"/>
        </w:rPr>
        <w:t xml:space="preserve"> час</w:t>
      </w:r>
      <w:r w:rsidRPr="002E26BD" w:rsidR="005C3206">
        <w:rPr>
          <w:sz w:val="28"/>
          <w:szCs w:val="28"/>
        </w:rPr>
        <w:t>ов</w:t>
      </w:r>
      <w:r w:rsidRPr="002E26BD"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2E26BD" w:rsidR="002E217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Важенин А.Ю</w:t>
      </w:r>
      <w:r w:rsidRPr="002E26BD" w:rsidR="00CE27EA">
        <w:rPr>
          <w:sz w:val="28"/>
          <w:szCs w:val="28"/>
        </w:rPr>
        <w:t xml:space="preserve">. </w:t>
      </w:r>
      <w:r w:rsidRPr="002E26BD" w:rsidR="00333A83">
        <w:rPr>
          <w:sz w:val="28"/>
          <w:szCs w:val="28"/>
        </w:rPr>
        <w:t xml:space="preserve">на </w:t>
      </w:r>
      <w:r>
        <w:rPr>
          <w:sz w:val="28"/>
          <w:szCs w:val="28"/>
        </w:rPr>
        <w:t>44</w:t>
      </w:r>
      <w:r w:rsidRPr="002E26BD" w:rsidR="00CE27EA">
        <w:rPr>
          <w:sz w:val="28"/>
          <w:szCs w:val="28"/>
        </w:rPr>
        <w:t xml:space="preserve"> км </w:t>
      </w:r>
      <w:r w:rsidRPr="002E26BD" w:rsidR="00B3091A">
        <w:rPr>
          <w:sz w:val="28"/>
          <w:szCs w:val="28"/>
        </w:rPr>
        <w:t xml:space="preserve">автодороги </w:t>
      </w:r>
      <w:r w:rsidRPr="002E26BD" w:rsidR="00724764">
        <w:rPr>
          <w:sz w:val="28"/>
          <w:szCs w:val="28"/>
        </w:rPr>
        <w:t>Нягань-Талинка Октябрьский район ХМАО-Югра</w:t>
      </w:r>
      <w:r w:rsidRPr="002E26BD" w:rsidR="002E2173">
        <w:rPr>
          <w:sz w:val="28"/>
          <w:szCs w:val="28"/>
        </w:rPr>
        <w:t xml:space="preserve">, управляя транспортным средством </w:t>
      </w:r>
      <w:r w:rsidR="00B30D46">
        <w:rPr>
          <w:sz w:val="28"/>
          <w:szCs w:val="28"/>
        </w:rPr>
        <w:t>*</w:t>
      </w:r>
      <w:r w:rsidRPr="002E26BD" w:rsidR="008666F0">
        <w:rPr>
          <w:sz w:val="28"/>
          <w:szCs w:val="28"/>
        </w:rPr>
        <w:t>,</w:t>
      </w:r>
      <w:r w:rsidRPr="002E26BD" w:rsidR="00AE43C0">
        <w:rPr>
          <w:sz w:val="28"/>
          <w:szCs w:val="28"/>
        </w:rPr>
        <w:t xml:space="preserve"> </w:t>
      </w:r>
      <w:r w:rsidRPr="002E26BD" w:rsidR="00594DF8">
        <w:rPr>
          <w:sz w:val="28"/>
          <w:szCs w:val="28"/>
        </w:rPr>
        <w:t>совершил</w:t>
      </w:r>
      <w:r w:rsidRPr="002E26BD" w:rsidR="00B3091A">
        <w:rPr>
          <w:sz w:val="28"/>
          <w:szCs w:val="28"/>
        </w:rPr>
        <w:t xml:space="preserve"> обгон транспортного средства в зоне </w:t>
      </w:r>
      <w:r w:rsidRPr="002E26BD" w:rsidR="0049644A">
        <w:rPr>
          <w:sz w:val="28"/>
          <w:szCs w:val="28"/>
        </w:rPr>
        <w:t>действия дорожного знака 3.20 «Обгон запрещен»</w:t>
      </w:r>
      <w:r w:rsidRPr="002E26BD" w:rsidR="00B3091A">
        <w:rPr>
          <w:sz w:val="28"/>
          <w:szCs w:val="28"/>
        </w:rPr>
        <w:t xml:space="preserve"> с выездом из занимаемой полосы движения на полосу автодороги предназначенную для встречного движения</w:t>
      </w:r>
      <w:r w:rsidRPr="002E26BD" w:rsidR="0049644A">
        <w:rPr>
          <w:sz w:val="28"/>
          <w:szCs w:val="28"/>
        </w:rPr>
        <w:t xml:space="preserve">, повторно в течение года, чем </w:t>
      </w:r>
      <w:r w:rsidRPr="002E26BD" w:rsidR="005E7EE1">
        <w:rPr>
          <w:sz w:val="28"/>
          <w:szCs w:val="28"/>
        </w:rPr>
        <w:t>нарушил</w:t>
      </w:r>
      <w:r w:rsidRPr="002E26BD" w:rsidR="0049644A">
        <w:rPr>
          <w:sz w:val="28"/>
          <w:szCs w:val="28"/>
        </w:rPr>
        <w:t xml:space="preserve"> пункт 1.3 </w:t>
      </w:r>
      <w:r w:rsidRPr="002E26BD" w:rsidR="0073753E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движения).</w:t>
      </w:r>
    </w:p>
    <w:p w:rsidR="00603BCC" w:rsidRPr="002E26BD" w:rsidP="00776939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При рассмотрении дела об </w:t>
      </w:r>
      <w:r w:rsidRPr="002E26BD">
        <w:rPr>
          <w:sz w:val="28"/>
          <w:szCs w:val="28"/>
        </w:rPr>
        <w:t>административном правонарушении</w:t>
      </w:r>
      <w:r w:rsidRPr="00CA4B96" w:rsidR="00CA4B96">
        <w:rPr>
          <w:sz w:val="28"/>
          <w:szCs w:val="28"/>
        </w:rPr>
        <w:t xml:space="preserve"> </w:t>
      </w:r>
      <w:r w:rsidR="00CA4B96">
        <w:rPr>
          <w:sz w:val="28"/>
          <w:szCs w:val="28"/>
        </w:rPr>
        <w:t>Важенин А.Ю</w:t>
      </w:r>
      <w:r w:rsidRPr="002E26BD" w:rsidR="00B3091A">
        <w:rPr>
          <w:sz w:val="28"/>
          <w:szCs w:val="28"/>
        </w:rPr>
        <w:t xml:space="preserve">. с протоколом </w:t>
      </w:r>
      <w:r w:rsidR="002E26BD">
        <w:rPr>
          <w:sz w:val="28"/>
          <w:szCs w:val="28"/>
        </w:rPr>
        <w:t xml:space="preserve">согласился, пояснил, что </w:t>
      </w:r>
      <w:r w:rsidR="00845247">
        <w:rPr>
          <w:sz w:val="28"/>
          <w:szCs w:val="28"/>
        </w:rPr>
        <w:t>не обратил внимание на запрещающий знак, решил, что выехал из зоны знака 3.20 «Обгон запрещен», вину признал</w:t>
      </w:r>
      <w:r w:rsidR="002E26BD">
        <w:rPr>
          <w:sz w:val="28"/>
          <w:szCs w:val="28"/>
        </w:rPr>
        <w:t>.</w:t>
      </w:r>
    </w:p>
    <w:p w:rsidR="00397D0C" w:rsidRPr="002E26BD" w:rsidP="00397D0C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Заслушав </w:t>
      </w:r>
      <w:r w:rsidR="00CA4B96">
        <w:rPr>
          <w:sz w:val="28"/>
          <w:szCs w:val="28"/>
        </w:rPr>
        <w:t>Важенина А.Ю</w:t>
      </w:r>
      <w:r w:rsidRPr="002E26BD">
        <w:rPr>
          <w:sz w:val="28"/>
          <w:szCs w:val="28"/>
        </w:rPr>
        <w:t>., исследовав материалы дела, мировой судь</w:t>
      </w:r>
      <w:r w:rsidRPr="002E26BD">
        <w:rPr>
          <w:sz w:val="28"/>
          <w:szCs w:val="28"/>
        </w:rPr>
        <w:t>я приходит к следующему.</w:t>
      </w:r>
    </w:p>
    <w:p w:rsidR="000E1BEB" w:rsidP="000E1BEB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В соответствии с разделом 3 Приложения №1 к Правилам дорожного движения Российской Федерации</w:t>
      </w:r>
      <w:r w:rsidR="008E6344">
        <w:rPr>
          <w:sz w:val="28"/>
          <w:szCs w:val="28"/>
        </w:rPr>
        <w:t xml:space="preserve"> (Дорожные знаки)</w:t>
      </w:r>
      <w:r w:rsidRPr="001741FB">
        <w:rPr>
          <w:sz w:val="28"/>
          <w:szCs w:val="28"/>
        </w:rPr>
        <w:t>, запрещающие знаки вводят или отменяют определенные ограничения движения.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  <w:r w:rsidRPr="001741FB">
        <w:rPr>
          <w:sz w:val="28"/>
          <w:szCs w:val="28"/>
        </w:rPr>
        <w:t xml:space="preserve"> </w:t>
      </w:r>
    </w:p>
    <w:p w:rsidR="00A01AA1" w:rsidP="00A01AA1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 xml:space="preserve">Под обгоном в Правилах дорожного движения понимается опережение одного или нескольких транспортных средств, связанное с выездом на полосу, </w:t>
      </w:r>
      <w:r w:rsidRPr="001741FB">
        <w:rPr>
          <w:sz w:val="28"/>
          <w:szCs w:val="28"/>
        </w:rPr>
        <w:t>предназначенную для встречного движения, и последующим возвращением на ранее занимаемую полосу.</w:t>
      </w:r>
    </w:p>
    <w:p w:rsidR="00A01AA1" w:rsidRPr="00D85AD3" w:rsidP="00A01A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1">
        <w:rPr>
          <w:sz w:val="28"/>
          <w:szCs w:val="28"/>
        </w:rPr>
        <w:t>Согласно правовой п</w:t>
      </w:r>
      <w:r w:rsidRPr="00D03191">
        <w:rPr>
          <w:sz w:val="28"/>
          <w:szCs w:val="28"/>
        </w:rPr>
        <w:t xml:space="preserve">озиции, изложенной в </w:t>
      </w:r>
      <w:r>
        <w:rPr>
          <w:sz w:val="28"/>
          <w:szCs w:val="28"/>
        </w:rPr>
        <w:t xml:space="preserve">пункте 15 </w:t>
      </w:r>
      <w:r w:rsidRPr="00D03191">
        <w:rPr>
          <w:sz w:val="28"/>
          <w:szCs w:val="28"/>
        </w:rPr>
        <w:t>Постан</w:t>
      </w:r>
      <w:r>
        <w:rPr>
          <w:sz w:val="28"/>
          <w:szCs w:val="28"/>
        </w:rPr>
        <w:t>овления Верховного Суда Российской Федерации от 25</w:t>
      </w:r>
      <w:r w:rsidR="00055DB4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2019</w:t>
      </w:r>
      <w:r w:rsidRPr="00D03191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№20 «</w:t>
      </w:r>
      <w:r w:rsidRPr="00D03191">
        <w:rPr>
          <w:sz w:val="28"/>
          <w:szCs w:val="28"/>
        </w:rPr>
        <w:t xml:space="preserve">О некоторых вопросах, возникающих </w:t>
      </w:r>
      <w:r>
        <w:rPr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</w:t>
      </w:r>
      <w:r>
        <w:rPr>
          <w:sz w:val="28"/>
          <w:szCs w:val="28"/>
        </w:rPr>
        <w:t xml:space="preserve">ссийской Федерации об административных правонарушениях», </w:t>
      </w:r>
      <w:r w:rsidRPr="00D85AD3">
        <w:rPr>
          <w:sz w:val="28"/>
          <w:szCs w:val="28"/>
        </w:rPr>
        <w:t>д</w:t>
      </w:r>
      <w:r w:rsidRPr="00D85AD3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, а также дорожных знаков или разметки, повлекшие выезд на </w:t>
      </w:r>
      <w:r w:rsidRPr="00D85AD3">
        <w:rPr>
          <w:rFonts w:eastAsiaTheme="minorHAnsi"/>
          <w:sz w:val="28"/>
          <w:szCs w:val="28"/>
          <w:lang w:eastAsia="en-US"/>
        </w:rPr>
        <w:t>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AE43C0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</w:t>
      </w:r>
      <w:r>
        <w:rPr>
          <w:rFonts w:eastAsiaTheme="minorHAnsi"/>
          <w:sz w:val="28"/>
          <w:szCs w:val="28"/>
          <w:lang w:eastAsia="en-US"/>
        </w:rPr>
        <w:t>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7" w:history="1">
        <w:r w:rsidRPr="00AE43C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данной статьи), подлежат квалификации по </w:t>
      </w:r>
      <w:hyperlink r:id="rId8" w:history="1">
        <w:r w:rsidRPr="00AE43C0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</w:t>
      </w:r>
      <w:r>
        <w:rPr>
          <w:rFonts w:eastAsiaTheme="minorHAnsi"/>
          <w:sz w:val="28"/>
          <w:szCs w:val="28"/>
          <w:lang w:eastAsia="en-US"/>
        </w:rPr>
        <w:t xml:space="preserve"> правонарушениях</w:t>
      </w:r>
      <w:r w:rsidRPr="00D85AD3">
        <w:rPr>
          <w:rFonts w:eastAsiaTheme="minorHAnsi"/>
          <w:sz w:val="28"/>
          <w:szCs w:val="28"/>
          <w:lang w:eastAsia="en-US"/>
        </w:rPr>
        <w:t>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9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10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11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12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13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</w:t>
      </w:r>
      <w:r>
        <w:rPr>
          <w:sz w:val="28"/>
        </w:rPr>
        <w:t xml:space="preserve">сам», когда это связано с выездом на полосу встречного движения, и (или) дорожной </w:t>
      </w:r>
      <w:hyperlink r:id="rId14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</w:t>
      </w:r>
      <w:r>
        <w:rPr>
          <w:sz w:val="28"/>
        </w:rPr>
        <w:t xml:space="preserve">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  <w:r>
        <w:rPr>
          <w:sz w:val="28"/>
        </w:rPr>
        <w:t xml:space="preserve"> Невыполнение требований дорожных </w:t>
      </w:r>
      <w:hyperlink r:id="rId17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8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9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Под обго</w:t>
      </w:r>
      <w:r w:rsidRPr="00333A83">
        <w:rPr>
          <w:sz w:val="28"/>
          <w:szCs w:val="28"/>
        </w:rPr>
        <w:t xml:space="preserve">ном в силу </w:t>
      </w:r>
      <w:hyperlink r:id="rId20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</w:t>
      </w:r>
      <w:r w:rsidRPr="00333A83">
        <w:rPr>
          <w:sz w:val="28"/>
          <w:szCs w:val="28"/>
        </w:rPr>
        <w:t xml:space="preserve"> для встречного движения, и последующим возвращением на ранее занимаемую полосу (сторону проезжей 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>а только такое, которо</w:t>
      </w:r>
      <w:r w:rsidRPr="00333A83">
        <w:rPr>
          <w:sz w:val="28"/>
          <w:szCs w:val="28"/>
        </w:rPr>
        <w:t>е соединено с выездом на полосу (сторону проезжей части), предназначенную для встречного движения и с возвращением на ранее занимаемую полосу (сторону проезжей 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</w:t>
      </w:r>
      <w:r w:rsidRPr="00333A83">
        <w:rPr>
          <w:sz w:val="28"/>
          <w:szCs w:val="28"/>
        </w:rPr>
        <w:t>жей части), предназначенную для встречного движения; возвращение на ранее занимаемую полосу (сторону проезжей части).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 xml:space="preserve">Пунктом 1.3 Правил дорожного движения Российской Федерации предусмотрено, что участники дорожного движения обязаны знать и </w:t>
      </w:r>
      <w:r>
        <w:rPr>
          <w:sz w:val="28"/>
        </w:rPr>
        <w:t>соблюдать относ</w:t>
      </w:r>
      <w:r>
        <w:rPr>
          <w:sz w:val="28"/>
        </w:rPr>
        <w:t>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37C0F" w:rsidRPr="001741FB" w:rsidP="00E37C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Частью 4 статьи 12.15 Кодекса Р</w:t>
      </w:r>
      <w:r w:rsidRPr="001741FB">
        <w:rPr>
          <w:sz w:val="28"/>
          <w:szCs w:val="28"/>
        </w:rPr>
        <w:t>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</w:t>
      </w:r>
      <w:r w:rsidRPr="001741FB">
        <w:rPr>
          <w:sz w:val="28"/>
          <w:szCs w:val="28"/>
        </w:rPr>
        <w:t>чением случаев, предусмотренных частью 3 настоящей статьи.</w:t>
      </w:r>
    </w:p>
    <w:p w:rsidR="00E37C0F" w:rsidP="00E37C0F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</w:t>
      </w:r>
      <w:r w:rsidRPr="002E565D">
        <w:rPr>
          <w:sz w:val="28"/>
          <w:szCs w:val="28"/>
        </w:rPr>
        <w:t xml:space="preserve">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410D42" w:rsidP="00410D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AA4">
        <w:rPr>
          <w:sz w:val="28"/>
          <w:szCs w:val="28"/>
        </w:rPr>
        <w:t>В соответствии с частью 5 статьи 12.15 Кодекса Российской Федерации об административных правонарушениях повторное совершение административного пра</w:t>
      </w:r>
      <w:r w:rsidRPr="00A26AA4">
        <w:rPr>
          <w:sz w:val="28"/>
          <w:szCs w:val="28"/>
        </w:rPr>
        <w:t>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</w:t>
      </w:r>
      <w:r w:rsidRPr="00A26AA4">
        <w:rPr>
          <w:sz w:val="28"/>
          <w:szCs w:val="28"/>
        </w:rPr>
        <w:t>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DB1DA6" w:rsidRPr="00845247" w:rsidP="00DB1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об административном правонарушен</w:t>
      </w:r>
      <w:r w:rsidR="006628B9">
        <w:rPr>
          <w:sz w:val="28"/>
          <w:szCs w:val="28"/>
        </w:rPr>
        <w:t xml:space="preserve">ии усматривается, что </w:t>
      </w:r>
      <w:r w:rsidR="00CA4B96">
        <w:rPr>
          <w:sz w:val="28"/>
          <w:szCs w:val="28"/>
        </w:rPr>
        <w:t>26.07.2024</w:t>
      </w:r>
      <w:r>
        <w:rPr>
          <w:sz w:val="28"/>
          <w:szCs w:val="28"/>
        </w:rPr>
        <w:t xml:space="preserve"> постановлением </w:t>
      </w:r>
      <w:r w:rsidRPr="00CA4B96" w:rsidR="00CA4B96">
        <w:rPr>
          <w:sz w:val="28"/>
          <w:szCs w:val="28"/>
        </w:rPr>
        <w:t>миро</w:t>
      </w:r>
      <w:r w:rsidR="00CA4B96">
        <w:rPr>
          <w:sz w:val="28"/>
          <w:szCs w:val="28"/>
        </w:rPr>
        <w:t>вого судьи судебного участка № 3</w:t>
      </w:r>
      <w:r w:rsidRPr="00CA4B96" w:rsidR="00CA4B96">
        <w:rPr>
          <w:sz w:val="28"/>
          <w:szCs w:val="28"/>
        </w:rPr>
        <w:t xml:space="preserve"> Няганского судебного района ХМАО-Югры </w:t>
      </w:r>
      <w:r w:rsidRPr="00845247" w:rsidR="00CA4B96">
        <w:rPr>
          <w:sz w:val="28"/>
          <w:szCs w:val="28"/>
        </w:rPr>
        <w:t>Важенин А.Ю</w:t>
      </w:r>
      <w:r w:rsidRPr="00845247" w:rsidR="006628B9">
        <w:rPr>
          <w:sz w:val="28"/>
          <w:szCs w:val="28"/>
        </w:rPr>
        <w:t>. признан виновным</w:t>
      </w:r>
      <w:r w:rsidRPr="00845247">
        <w:rPr>
          <w:sz w:val="28"/>
          <w:szCs w:val="28"/>
        </w:rPr>
        <w:t xml:space="preserve"> в совершении административного правонарушения, предусмотренного частью 4 ст.12.15 Кодекса Российской Федерации об административных прав</w:t>
      </w:r>
      <w:r w:rsidRPr="00845247">
        <w:rPr>
          <w:sz w:val="28"/>
          <w:szCs w:val="28"/>
        </w:rPr>
        <w:t>онарушениях</w:t>
      </w:r>
      <w:r w:rsidRPr="00845247" w:rsidR="006628B9">
        <w:rPr>
          <w:sz w:val="28"/>
          <w:szCs w:val="28"/>
        </w:rPr>
        <w:t>, ему</w:t>
      </w:r>
      <w:r w:rsidRPr="00845247">
        <w:rPr>
          <w:sz w:val="28"/>
          <w:szCs w:val="28"/>
        </w:rPr>
        <w:t xml:space="preserve"> назначен штраф в размере 5 000 рублей. </w:t>
      </w:r>
      <w:r w:rsidRPr="00845247" w:rsidR="00C4797B">
        <w:rPr>
          <w:sz w:val="28"/>
          <w:szCs w:val="28"/>
        </w:rPr>
        <w:t>Постановл</w:t>
      </w:r>
      <w:r w:rsidRPr="00845247" w:rsidR="00CA4B96">
        <w:rPr>
          <w:sz w:val="28"/>
          <w:szCs w:val="28"/>
        </w:rPr>
        <w:t>ение вступило в законную силу 06.08.2024</w:t>
      </w:r>
      <w:r w:rsidRPr="00845247" w:rsidR="00C4797B">
        <w:rPr>
          <w:sz w:val="28"/>
          <w:szCs w:val="28"/>
        </w:rPr>
        <w:t>.</w:t>
      </w:r>
    </w:p>
    <w:p w:rsidR="00F052F6" w:rsidP="00F052F6">
      <w:pPr>
        <w:ind w:firstLine="709"/>
        <w:jc w:val="both"/>
        <w:rPr>
          <w:sz w:val="28"/>
          <w:szCs w:val="28"/>
        </w:rPr>
      </w:pPr>
      <w:r w:rsidRPr="00845247">
        <w:rPr>
          <w:sz w:val="28"/>
          <w:szCs w:val="28"/>
        </w:rPr>
        <w:t xml:space="preserve">Как следует из материалов дела, а именно, из схемы места совершения административного правонарушения и дислокации дорожных знаков, а также </w:t>
      </w:r>
      <w:r>
        <w:rPr>
          <w:sz w:val="28"/>
          <w:szCs w:val="28"/>
        </w:rPr>
        <w:t>видеозапис</w:t>
      </w:r>
      <w:r>
        <w:rPr>
          <w:sz w:val="28"/>
          <w:szCs w:val="28"/>
        </w:rPr>
        <w:t xml:space="preserve">и, обгон </w:t>
      </w:r>
      <w:r w:rsidR="00CA4B96">
        <w:rPr>
          <w:sz w:val="28"/>
          <w:szCs w:val="28"/>
        </w:rPr>
        <w:t>Важениным А.Ю</w:t>
      </w:r>
      <w:r>
        <w:rPr>
          <w:sz w:val="28"/>
          <w:szCs w:val="28"/>
        </w:rPr>
        <w:t xml:space="preserve">. совершен </w:t>
      </w:r>
      <w:r w:rsidR="00CA4B96">
        <w:rPr>
          <w:sz w:val="28"/>
          <w:szCs w:val="28"/>
        </w:rPr>
        <w:t>на 44</w:t>
      </w:r>
      <w:r w:rsidRPr="006628B9" w:rsidR="006628B9">
        <w:rPr>
          <w:sz w:val="28"/>
          <w:szCs w:val="28"/>
        </w:rPr>
        <w:t xml:space="preserve"> км автодороги Нягань-Талинка Октябрьский район ХМАО-Югра</w:t>
      </w:r>
      <w:r w:rsidRPr="00CC4A56">
        <w:rPr>
          <w:sz w:val="28"/>
          <w:szCs w:val="28"/>
        </w:rPr>
        <w:t xml:space="preserve">, в зоне действия дорожного знака 3.20 «Обгон запрещен», </w:t>
      </w:r>
      <w:r w:rsidRPr="00F96750" w:rsidR="005472AD">
        <w:rPr>
          <w:rFonts w:eastAsiaTheme="minorHAnsi"/>
          <w:sz w:val="28"/>
          <w:szCs w:val="28"/>
          <w:lang w:eastAsia="en-US"/>
        </w:rPr>
        <w:t>с выездом из занимаемой полосы движения на полосу автодороги</w:t>
      </w:r>
      <w:r w:rsidR="005472AD">
        <w:rPr>
          <w:rFonts w:eastAsiaTheme="minorHAnsi"/>
          <w:sz w:val="28"/>
          <w:szCs w:val="28"/>
          <w:lang w:eastAsia="en-US"/>
        </w:rPr>
        <w:t>,</w:t>
      </w:r>
      <w:r w:rsidRPr="00F96750" w:rsidR="005472AD">
        <w:rPr>
          <w:rFonts w:eastAsiaTheme="minorHAnsi"/>
          <w:sz w:val="28"/>
          <w:szCs w:val="28"/>
          <w:lang w:eastAsia="en-US"/>
        </w:rPr>
        <w:t xml:space="preserve"> предназначенную для встречного движения, </w:t>
      </w:r>
      <w:r w:rsidRPr="00CC4A56">
        <w:rPr>
          <w:sz w:val="28"/>
          <w:szCs w:val="28"/>
        </w:rPr>
        <w:t>д</w:t>
      </w:r>
      <w:r w:rsidRPr="00CC4A56">
        <w:rPr>
          <w:sz w:val="28"/>
          <w:szCs w:val="28"/>
        </w:rPr>
        <w:t>о расположения знака 3.31 «Конец зоны всех ограничений</w:t>
      </w:r>
      <w:r w:rsidR="001E1F1D">
        <w:rPr>
          <w:sz w:val="28"/>
          <w:szCs w:val="28"/>
        </w:rPr>
        <w:t>»</w:t>
      </w:r>
      <w:r w:rsidRPr="00CC4A56">
        <w:rPr>
          <w:sz w:val="28"/>
          <w:szCs w:val="28"/>
        </w:rPr>
        <w:t xml:space="preserve">. </w:t>
      </w:r>
    </w:p>
    <w:p w:rsidR="00F052F6" w:rsidRPr="00E95C6F" w:rsidP="00F052F6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Таким образом, совершение обгона с выездом на полосу встречного движения в зоне дейст</w:t>
      </w:r>
      <w:r>
        <w:rPr>
          <w:sz w:val="28"/>
          <w:szCs w:val="28"/>
        </w:rPr>
        <w:t>вия дорожного знака 3.20 «Обгон запрещен» в нарушение требований пункта 1.3</w:t>
      </w:r>
      <w:r w:rsidRPr="00E95C6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 дорожного движения Российской </w:t>
      </w:r>
      <w:r>
        <w:rPr>
          <w:sz w:val="28"/>
          <w:szCs w:val="28"/>
        </w:rPr>
        <w:t xml:space="preserve">Федерации, </w:t>
      </w:r>
      <w:r w:rsidRPr="00E95C6F">
        <w:rPr>
          <w:sz w:val="28"/>
          <w:szCs w:val="28"/>
        </w:rPr>
        <w:t>свидетельствует о наличии объективной стороны состава административного правонарушения, предусмотренного части 4 статьи 12.15 Кодекса Российской Федерации</w:t>
      </w:r>
      <w:r>
        <w:rPr>
          <w:sz w:val="28"/>
          <w:szCs w:val="28"/>
        </w:rPr>
        <w:t xml:space="preserve"> </w:t>
      </w:r>
      <w:r w:rsidRPr="00E95C6F">
        <w:rPr>
          <w:sz w:val="28"/>
          <w:szCs w:val="28"/>
        </w:rPr>
        <w:t xml:space="preserve">об административных правонарушениях,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этом необходимость вынужденного маневра материала</w:t>
      </w:r>
      <w:r>
        <w:rPr>
          <w:sz w:val="28"/>
          <w:szCs w:val="28"/>
        </w:rPr>
        <w:t>ми дела</w:t>
      </w:r>
      <w:r w:rsidRPr="00E95C6F">
        <w:rPr>
          <w:sz w:val="28"/>
          <w:szCs w:val="28"/>
        </w:rPr>
        <w:t xml:space="preserve"> не </w:t>
      </w:r>
      <w:r>
        <w:rPr>
          <w:sz w:val="28"/>
          <w:szCs w:val="28"/>
        </w:rPr>
        <w:t>установлена</w:t>
      </w:r>
      <w:r w:rsidRPr="00E95C6F">
        <w:rPr>
          <w:sz w:val="28"/>
          <w:szCs w:val="28"/>
        </w:rPr>
        <w:t>.</w:t>
      </w:r>
    </w:p>
    <w:p w:rsidR="00A01AA1" w:rsidRPr="00E37C0F" w:rsidP="00A01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7C0F">
        <w:rPr>
          <w:sz w:val="28"/>
          <w:szCs w:val="28"/>
        </w:rPr>
        <w:t>вижение по полосе, предназначенной для встречного движения, на дороге с двусторонним движением в нарушение требований дорожного знака 3.20 «Обгон запрещен» совершенное повторно до истечения одного года со дня уплаты административного штрафа, образует объек</w:t>
      </w:r>
      <w:r w:rsidRPr="00E37C0F">
        <w:rPr>
          <w:sz w:val="28"/>
          <w:szCs w:val="28"/>
        </w:rPr>
        <w:t xml:space="preserve">тивную сторону состава административного правонарушения, предусмотренного частью 5 </w:t>
      </w:r>
      <w:hyperlink r:id="rId21" w:history="1">
        <w:r w:rsidRPr="00E37C0F">
          <w:rPr>
            <w:rStyle w:val="Hyperlink"/>
            <w:sz w:val="28"/>
            <w:szCs w:val="28"/>
            <w:u w:val="none"/>
          </w:rPr>
          <w:t>статьи 12.15</w:t>
        </w:r>
      </w:hyperlink>
      <w:r w:rsidRPr="00E37C0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17F05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41FB">
        <w:rPr>
          <w:sz w:val="28"/>
          <w:szCs w:val="28"/>
        </w:rPr>
        <w:t xml:space="preserve">В соответствии с Правилами дорожного движения </w:t>
      </w:r>
      <w:r w:rsidR="00094FA5">
        <w:rPr>
          <w:sz w:val="28"/>
          <w:szCs w:val="28"/>
        </w:rPr>
        <w:t xml:space="preserve">на водителе лежит обязанность </w:t>
      </w:r>
      <w:r w:rsidRPr="001741FB">
        <w:rPr>
          <w:sz w:val="28"/>
          <w:szCs w:val="28"/>
        </w:rPr>
        <w:t>следить за дорожными знаками, дорожной разметкой и руководствоваться ими при выезде на полосу встречного движения</w:t>
      </w:r>
      <w:r w:rsidR="00094FA5">
        <w:rPr>
          <w:sz w:val="28"/>
          <w:szCs w:val="28"/>
        </w:rPr>
        <w:t>. Совершая выезд</w:t>
      </w:r>
      <w:r w:rsidRPr="001741FB">
        <w:rPr>
          <w:sz w:val="28"/>
          <w:szCs w:val="28"/>
        </w:rPr>
        <w:t xml:space="preserve"> </w:t>
      </w:r>
      <w:r w:rsidR="00094FA5">
        <w:rPr>
          <w:rFonts w:eastAsiaTheme="minorHAnsi"/>
          <w:sz w:val="28"/>
          <w:szCs w:val="28"/>
          <w:lang w:eastAsia="en-US"/>
        </w:rPr>
        <w:t xml:space="preserve">на встречную полосу дороги, водитель должен убиться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в том, что </w:t>
      </w:r>
      <w:r w:rsidR="00094FA5">
        <w:rPr>
          <w:rFonts w:eastAsiaTheme="minorHAnsi"/>
          <w:sz w:val="28"/>
          <w:szCs w:val="28"/>
          <w:lang w:eastAsia="en-US"/>
        </w:rPr>
        <w:t xml:space="preserve">совершает маневр в разрешенном для этого месте,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с учетом </w:t>
      </w:r>
      <w:r w:rsidR="00094FA5">
        <w:rPr>
          <w:rFonts w:eastAsiaTheme="minorHAnsi"/>
          <w:sz w:val="28"/>
          <w:szCs w:val="28"/>
          <w:lang w:eastAsia="en-US"/>
        </w:rPr>
        <w:t xml:space="preserve">установленных дорожных знаков, учитывая, в том числе </w:t>
      </w:r>
      <w:r w:rsidR="005E7EE1">
        <w:rPr>
          <w:rFonts w:eastAsiaTheme="minorHAnsi"/>
          <w:sz w:val="28"/>
          <w:szCs w:val="28"/>
          <w:lang w:eastAsia="en-US"/>
        </w:rPr>
        <w:t>запрет</w:t>
      </w:r>
      <w:r w:rsidR="00A77323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>выезда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E7EE1">
        <w:rPr>
          <w:rFonts w:eastAsiaTheme="minorHAnsi"/>
          <w:sz w:val="28"/>
          <w:szCs w:val="28"/>
          <w:lang w:eastAsia="en-US"/>
        </w:rPr>
        <w:t>на полосу дороги, предназначенную для встречного движения, на которой име</w:t>
      </w:r>
      <w:r w:rsidR="00FD32D7">
        <w:rPr>
          <w:rFonts w:eastAsiaTheme="minorHAnsi"/>
          <w:sz w:val="28"/>
          <w:szCs w:val="28"/>
          <w:lang w:eastAsia="en-US"/>
        </w:rPr>
        <w:t>ется дорожн</w:t>
      </w:r>
      <w:r>
        <w:rPr>
          <w:rFonts w:eastAsiaTheme="minorHAnsi"/>
          <w:sz w:val="28"/>
          <w:szCs w:val="28"/>
          <w:lang w:eastAsia="en-US"/>
        </w:rPr>
        <w:t>ый</w:t>
      </w:r>
      <w:r w:rsidR="00FD32D7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>знак 3.20 «Обгон запрещен»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52F6" w:rsidP="00F052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 xml:space="preserve">Факт выезда </w:t>
      </w:r>
      <w:r w:rsidR="00CA4B96">
        <w:rPr>
          <w:sz w:val="28"/>
          <w:szCs w:val="28"/>
        </w:rPr>
        <w:t>Важенина А.Ю</w:t>
      </w:r>
      <w:r w:rsidR="00E37286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 xml:space="preserve">на сторону дороги, </w:t>
      </w:r>
      <w:r w:rsidRPr="002E565D">
        <w:rPr>
          <w:rFonts w:eastAsiaTheme="minorHAnsi"/>
          <w:sz w:val="28"/>
          <w:szCs w:val="28"/>
          <w:lang w:eastAsia="en-US"/>
        </w:rPr>
        <w:t>предназначенную для встречного движения</w:t>
      </w:r>
      <w:r>
        <w:rPr>
          <w:rFonts w:eastAsiaTheme="minorHAnsi"/>
          <w:sz w:val="28"/>
          <w:szCs w:val="28"/>
          <w:lang w:eastAsia="en-US"/>
        </w:rPr>
        <w:t>,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 xml:space="preserve">при совершении маневра обгон, </w:t>
      </w:r>
      <w:r w:rsidRPr="002E565D">
        <w:rPr>
          <w:rFonts w:eastAsiaTheme="minorHAnsi"/>
          <w:sz w:val="28"/>
          <w:szCs w:val="28"/>
          <w:lang w:eastAsia="en-US"/>
        </w:rPr>
        <w:t>подтвержден совокупностью доказательств, имеющихся в материалах дела</w:t>
      </w:r>
      <w:r w:rsidR="00FA0C8E">
        <w:rPr>
          <w:rFonts w:eastAsiaTheme="minorHAnsi"/>
          <w:sz w:val="28"/>
          <w:szCs w:val="28"/>
          <w:lang w:eastAsia="en-US"/>
        </w:rPr>
        <w:t>, в том числе видеозаписью</w:t>
      </w:r>
      <w:r w:rsidR="0049644A">
        <w:rPr>
          <w:rFonts w:eastAsiaTheme="minorHAnsi"/>
          <w:sz w:val="28"/>
          <w:szCs w:val="28"/>
          <w:lang w:eastAsia="en-US"/>
        </w:rPr>
        <w:t xml:space="preserve"> (момент </w:t>
      </w:r>
      <w:r w:rsidR="002E07EA">
        <w:rPr>
          <w:rFonts w:eastAsiaTheme="minorHAnsi"/>
          <w:sz w:val="28"/>
          <w:szCs w:val="28"/>
          <w:lang w:eastAsia="en-US"/>
        </w:rPr>
        <w:t>движения</w:t>
      </w:r>
      <w:r w:rsidR="0049644A">
        <w:rPr>
          <w:rFonts w:eastAsiaTheme="minorHAnsi"/>
          <w:sz w:val="28"/>
          <w:szCs w:val="28"/>
          <w:lang w:eastAsia="en-US"/>
        </w:rPr>
        <w:t xml:space="preserve"> </w:t>
      </w:r>
      <w:r w:rsidR="002E07EA">
        <w:rPr>
          <w:rFonts w:eastAsiaTheme="minorHAnsi"/>
          <w:sz w:val="28"/>
          <w:szCs w:val="28"/>
          <w:lang w:eastAsia="en-US"/>
        </w:rPr>
        <w:t xml:space="preserve">транспортных средств </w:t>
      </w:r>
      <w:r w:rsidR="00594DF8">
        <w:rPr>
          <w:rFonts w:eastAsiaTheme="minorHAnsi"/>
          <w:sz w:val="28"/>
          <w:szCs w:val="28"/>
          <w:lang w:eastAsia="en-US"/>
        </w:rPr>
        <w:t xml:space="preserve">зафиксирован </w:t>
      </w:r>
      <w:r w:rsidR="00AF7FB6">
        <w:rPr>
          <w:rFonts w:eastAsiaTheme="minorHAnsi"/>
          <w:sz w:val="28"/>
          <w:szCs w:val="28"/>
          <w:lang w:eastAsia="en-US"/>
        </w:rPr>
        <w:t>на записи</w:t>
      </w:r>
      <w:r w:rsidR="00594DF8">
        <w:rPr>
          <w:rFonts w:eastAsiaTheme="minorHAnsi"/>
          <w:sz w:val="28"/>
          <w:szCs w:val="28"/>
          <w:lang w:eastAsia="en-US"/>
        </w:rPr>
        <w:t xml:space="preserve"> представленного </w:t>
      </w:r>
      <w:r w:rsidR="00594DF8">
        <w:rPr>
          <w:rFonts w:eastAsiaTheme="minorHAnsi"/>
          <w:sz w:val="28"/>
          <w:szCs w:val="28"/>
          <w:lang w:val="en-US" w:eastAsia="en-US"/>
        </w:rPr>
        <w:t>DVD</w:t>
      </w:r>
      <w:r w:rsidR="00E17F05">
        <w:rPr>
          <w:rFonts w:eastAsiaTheme="minorHAnsi"/>
          <w:sz w:val="28"/>
          <w:szCs w:val="28"/>
          <w:lang w:eastAsia="en-US"/>
        </w:rPr>
        <w:t xml:space="preserve"> диска</w:t>
      </w:r>
      <w:r w:rsidR="00D43A96">
        <w:rPr>
          <w:rFonts w:eastAsiaTheme="minorHAnsi"/>
          <w:sz w:val="28"/>
          <w:szCs w:val="28"/>
          <w:lang w:eastAsia="en-US"/>
        </w:rPr>
        <w:t>, обгон транспортн</w:t>
      </w:r>
      <w:r w:rsidR="00845247">
        <w:rPr>
          <w:rFonts w:eastAsiaTheme="minorHAnsi"/>
          <w:sz w:val="28"/>
          <w:szCs w:val="28"/>
          <w:lang w:eastAsia="en-US"/>
        </w:rPr>
        <w:t>ых</w:t>
      </w:r>
      <w:r w:rsidR="00D43A96">
        <w:rPr>
          <w:rFonts w:eastAsiaTheme="minorHAnsi"/>
          <w:sz w:val="28"/>
          <w:szCs w:val="28"/>
          <w:lang w:eastAsia="en-US"/>
        </w:rPr>
        <w:t xml:space="preserve"> средств под управлением привлекаемого лица впереди движущ</w:t>
      </w:r>
      <w:r w:rsidR="00845247">
        <w:rPr>
          <w:rFonts w:eastAsiaTheme="minorHAnsi"/>
          <w:sz w:val="28"/>
          <w:szCs w:val="28"/>
          <w:lang w:eastAsia="en-US"/>
        </w:rPr>
        <w:t>ихся</w:t>
      </w:r>
      <w:r w:rsidR="00D43A96">
        <w:rPr>
          <w:rFonts w:eastAsiaTheme="minorHAnsi"/>
          <w:sz w:val="28"/>
          <w:szCs w:val="28"/>
          <w:lang w:eastAsia="en-US"/>
        </w:rPr>
        <w:t xml:space="preserve"> транспортн</w:t>
      </w:r>
      <w:r w:rsidR="00845247">
        <w:rPr>
          <w:rFonts w:eastAsiaTheme="minorHAnsi"/>
          <w:sz w:val="28"/>
          <w:szCs w:val="28"/>
          <w:lang w:eastAsia="en-US"/>
        </w:rPr>
        <w:t>ых</w:t>
      </w:r>
      <w:r w:rsidR="00D43A96">
        <w:rPr>
          <w:rFonts w:eastAsiaTheme="minorHAnsi"/>
          <w:sz w:val="28"/>
          <w:szCs w:val="28"/>
          <w:lang w:eastAsia="en-US"/>
        </w:rPr>
        <w:t xml:space="preserve"> средств в зоне действия дорожного знака 3.20 «Обгон запрещен</w:t>
      </w:r>
      <w:r w:rsidR="00845247">
        <w:rPr>
          <w:rFonts w:eastAsiaTheme="minorHAnsi"/>
          <w:sz w:val="28"/>
          <w:szCs w:val="28"/>
          <w:lang w:eastAsia="en-US"/>
        </w:rPr>
        <w:t>»).</w:t>
      </w:r>
    </w:p>
    <w:p w:rsidR="009C61A7" w:rsidRPr="00D43A96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Вина </w:t>
      </w:r>
      <w:r w:rsidRPr="00D43A96" w:rsidR="00CA4B96">
        <w:rPr>
          <w:sz w:val="28"/>
          <w:szCs w:val="28"/>
        </w:rPr>
        <w:t>Важенина А.Ю</w:t>
      </w:r>
      <w:r w:rsidRPr="00D43A96" w:rsidR="00E37286">
        <w:rPr>
          <w:sz w:val="28"/>
          <w:szCs w:val="28"/>
        </w:rPr>
        <w:t xml:space="preserve">. </w:t>
      </w:r>
      <w:r w:rsidRPr="00D43A96">
        <w:rPr>
          <w:sz w:val="28"/>
          <w:szCs w:val="28"/>
        </w:rPr>
        <w:t>в совершении правонарушения, предусмо</w:t>
      </w:r>
      <w:r w:rsidRPr="00D43A96" w:rsidR="0073739D">
        <w:rPr>
          <w:sz w:val="28"/>
          <w:szCs w:val="28"/>
        </w:rPr>
        <w:t xml:space="preserve">тренного частью 5 статьи 12.15 </w:t>
      </w:r>
      <w:r w:rsidRPr="00D43A96">
        <w:rPr>
          <w:sz w:val="28"/>
          <w:szCs w:val="28"/>
        </w:rPr>
        <w:t xml:space="preserve">Кодекса </w:t>
      </w:r>
      <w:r w:rsidRPr="00D43A96">
        <w:rPr>
          <w:sz w:val="28"/>
          <w:szCs w:val="28"/>
        </w:rPr>
        <w:t>Российской Федерации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об административных правонарушениях</w:t>
      </w:r>
      <w:r w:rsidRPr="00D43A96" w:rsidR="00572DB4">
        <w:rPr>
          <w:sz w:val="28"/>
          <w:szCs w:val="28"/>
        </w:rPr>
        <w:t>,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 xml:space="preserve">подтверждается исследованными материалами дела:        </w:t>
      </w:r>
    </w:p>
    <w:p w:rsidR="009B4F17" w:rsidRPr="00D43A96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- протоколом </w:t>
      </w:r>
      <w:r w:rsidRPr="00D43A96" w:rsidR="006628B9">
        <w:rPr>
          <w:sz w:val="28"/>
          <w:szCs w:val="28"/>
        </w:rPr>
        <w:t>86 ХМ 5</w:t>
      </w:r>
      <w:r w:rsidRPr="00D43A96" w:rsidR="00CA4B96">
        <w:rPr>
          <w:sz w:val="28"/>
          <w:szCs w:val="28"/>
        </w:rPr>
        <w:t xml:space="preserve">74487 </w:t>
      </w:r>
      <w:r w:rsidRPr="00D43A96">
        <w:rPr>
          <w:sz w:val="28"/>
          <w:szCs w:val="28"/>
        </w:rPr>
        <w:t>об административном п</w:t>
      </w:r>
      <w:r w:rsidRPr="00D43A96" w:rsidR="00CD4D08">
        <w:rPr>
          <w:sz w:val="28"/>
          <w:szCs w:val="28"/>
        </w:rPr>
        <w:t xml:space="preserve">равонарушении от </w:t>
      </w:r>
      <w:r w:rsidRPr="00D43A96" w:rsidR="00CA4B96">
        <w:rPr>
          <w:sz w:val="28"/>
          <w:szCs w:val="28"/>
        </w:rPr>
        <w:t>28.12</w:t>
      </w:r>
      <w:r w:rsidRPr="00D43A96" w:rsidR="00F96750">
        <w:rPr>
          <w:sz w:val="28"/>
          <w:szCs w:val="28"/>
        </w:rPr>
        <w:t>.2024</w:t>
      </w:r>
      <w:r w:rsidRPr="00D43A96">
        <w:rPr>
          <w:sz w:val="28"/>
          <w:szCs w:val="28"/>
        </w:rPr>
        <w:t xml:space="preserve">, </w:t>
      </w:r>
      <w:r w:rsidRPr="00D43A96" w:rsidR="00CD4D08">
        <w:rPr>
          <w:sz w:val="28"/>
          <w:szCs w:val="28"/>
        </w:rPr>
        <w:t>в котором указаны место время и обстоятельства</w:t>
      </w:r>
      <w:r w:rsidRPr="00D43A96" w:rsidR="0073739D">
        <w:rPr>
          <w:sz w:val="28"/>
          <w:szCs w:val="28"/>
        </w:rPr>
        <w:t xml:space="preserve">, </w:t>
      </w:r>
      <w:r w:rsidRPr="00D43A96" w:rsidR="00CD4D08">
        <w:rPr>
          <w:sz w:val="28"/>
          <w:szCs w:val="28"/>
        </w:rPr>
        <w:t>совершенного</w:t>
      </w:r>
      <w:r w:rsidRPr="00D43A96" w:rsidR="00A77323">
        <w:rPr>
          <w:sz w:val="28"/>
          <w:szCs w:val="28"/>
        </w:rPr>
        <w:t xml:space="preserve"> </w:t>
      </w:r>
      <w:r w:rsidRPr="00D43A96" w:rsidR="00CA4B96">
        <w:rPr>
          <w:sz w:val="28"/>
          <w:szCs w:val="28"/>
        </w:rPr>
        <w:t>Важениным А.Ю</w:t>
      </w:r>
      <w:r w:rsidRPr="00D43A96" w:rsidR="00E37286">
        <w:rPr>
          <w:sz w:val="28"/>
          <w:szCs w:val="28"/>
        </w:rPr>
        <w:t xml:space="preserve">. </w:t>
      </w:r>
      <w:r w:rsidRPr="00D43A96" w:rsidR="00CD4D08">
        <w:rPr>
          <w:sz w:val="28"/>
          <w:szCs w:val="28"/>
        </w:rPr>
        <w:t xml:space="preserve">противоправного деяния, </w:t>
      </w:r>
      <w:r w:rsidRPr="00D43A96">
        <w:rPr>
          <w:sz w:val="28"/>
          <w:szCs w:val="28"/>
        </w:rPr>
        <w:t>д</w:t>
      </w:r>
      <w:r w:rsidRPr="00D43A96" w:rsidR="00CD4D08">
        <w:rPr>
          <w:sz w:val="28"/>
          <w:szCs w:val="28"/>
        </w:rPr>
        <w:t xml:space="preserve">анный процессуальный документ составлен </w:t>
      </w:r>
      <w:r w:rsidRPr="00D43A96" w:rsidR="005B3159">
        <w:rPr>
          <w:sz w:val="28"/>
          <w:szCs w:val="28"/>
        </w:rPr>
        <w:t>в соответствии с требованиями</w:t>
      </w:r>
      <w:r w:rsidRPr="00D43A96" w:rsidR="002E07EA">
        <w:rPr>
          <w:sz w:val="28"/>
          <w:szCs w:val="28"/>
        </w:rPr>
        <w:t xml:space="preserve"> </w:t>
      </w:r>
      <w:r w:rsidRPr="00D43A96"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D43A96"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D43A96"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Pr="00D43A96" w:rsidR="002E07EA">
        <w:rPr>
          <w:sz w:val="28"/>
          <w:szCs w:val="28"/>
        </w:rPr>
        <w:t xml:space="preserve"> </w:t>
      </w:r>
      <w:r w:rsidRPr="00D43A96"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Pr="00D43A96" w:rsidR="00CA4B96">
        <w:rPr>
          <w:sz w:val="28"/>
          <w:szCs w:val="28"/>
        </w:rPr>
        <w:t>Важенину А.Ю</w:t>
      </w:r>
      <w:r w:rsidRPr="00D43A96" w:rsidR="00E37286">
        <w:rPr>
          <w:sz w:val="28"/>
          <w:szCs w:val="28"/>
        </w:rPr>
        <w:t xml:space="preserve">. </w:t>
      </w:r>
      <w:r w:rsidRPr="00D43A96" w:rsidR="00CD4D08">
        <w:rPr>
          <w:spacing w:val="-1"/>
          <w:sz w:val="28"/>
          <w:szCs w:val="28"/>
        </w:rPr>
        <w:t xml:space="preserve">разъяснены, </w:t>
      </w:r>
      <w:r w:rsidRPr="00D43A96" w:rsidR="00F96750">
        <w:rPr>
          <w:spacing w:val="-1"/>
          <w:sz w:val="28"/>
          <w:szCs w:val="28"/>
        </w:rPr>
        <w:t>какие-либо</w:t>
      </w:r>
      <w:r w:rsidRPr="00D43A96" w:rsidR="00B20964">
        <w:rPr>
          <w:spacing w:val="-1"/>
          <w:sz w:val="28"/>
          <w:szCs w:val="28"/>
        </w:rPr>
        <w:t xml:space="preserve"> замечания и объяснения по содержанию протокола отсутствуют, </w:t>
      </w:r>
      <w:r w:rsidRPr="00D43A96" w:rsidR="00CD4D08">
        <w:rPr>
          <w:sz w:val="28"/>
          <w:szCs w:val="28"/>
        </w:rPr>
        <w:t xml:space="preserve">копия </w:t>
      </w:r>
      <w:r w:rsidRPr="00D43A96" w:rsidR="00CD4D08">
        <w:rPr>
          <w:spacing w:val="-1"/>
          <w:sz w:val="28"/>
          <w:szCs w:val="28"/>
        </w:rPr>
        <w:t xml:space="preserve">протокола </w:t>
      </w:r>
      <w:r w:rsidRPr="00D43A96" w:rsidR="00CA4B96">
        <w:rPr>
          <w:sz w:val="28"/>
          <w:szCs w:val="28"/>
        </w:rPr>
        <w:t>Важенину А.Ю</w:t>
      </w:r>
      <w:r w:rsidRPr="00D43A96" w:rsidR="00E37286">
        <w:rPr>
          <w:sz w:val="28"/>
          <w:szCs w:val="28"/>
        </w:rPr>
        <w:t xml:space="preserve">. вручена </w:t>
      </w:r>
      <w:r w:rsidRPr="00D43A96">
        <w:rPr>
          <w:sz w:val="28"/>
          <w:szCs w:val="28"/>
        </w:rPr>
        <w:t xml:space="preserve">под роспись; </w:t>
      </w:r>
    </w:p>
    <w:p w:rsidR="00250DD1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CA4B96">
        <w:rPr>
          <w:sz w:val="28"/>
          <w:szCs w:val="28"/>
        </w:rPr>
        <w:t>28.12</w:t>
      </w:r>
      <w:r w:rsidR="00F96750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CA4B96">
        <w:rPr>
          <w:sz w:val="28"/>
          <w:szCs w:val="28"/>
        </w:rPr>
        <w:t>на 44</w:t>
      </w:r>
      <w:r w:rsidRPr="006628B9" w:rsidR="006628B9">
        <w:rPr>
          <w:sz w:val="28"/>
          <w:szCs w:val="28"/>
        </w:rPr>
        <w:t xml:space="preserve"> км автодороги Нягань-Талинка Октябрьский район ХМАО-Югра</w:t>
      </w:r>
      <w:r>
        <w:rPr>
          <w:sz w:val="28"/>
          <w:szCs w:val="28"/>
        </w:rPr>
        <w:t xml:space="preserve">, с которой </w:t>
      </w:r>
      <w:r w:rsidR="00CA4B96">
        <w:rPr>
          <w:sz w:val="28"/>
          <w:szCs w:val="28"/>
        </w:rPr>
        <w:t>Важенин А.Ю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>был</w:t>
      </w:r>
      <w:r w:rsidR="00F96750">
        <w:rPr>
          <w:sz w:val="28"/>
          <w:szCs w:val="28"/>
        </w:rPr>
        <w:t>а</w:t>
      </w:r>
      <w:r w:rsidR="00A77323">
        <w:rPr>
          <w:sz w:val="28"/>
          <w:szCs w:val="28"/>
        </w:rPr>
        <w:t xml:space="preserve"> </w:t>
      </w:r>
      <w:r w:rsidR="006628B9">
        <w:rPr>
          <w:sz w:val="28"/>
          <w:szCs w:val="28"/>
        </w:rPr>
        <w:t>ознакомлен</w:t>
      </w:r>
      <w:r w:rsidR="009B4F17">
        <w:rPr>
          <w:sz w:val="28"/>
          <w:szCs w:val="28"/>
        </w:rPr>
        <w:t>, о чем имеется подпись;</w:t>
      </w:r>
    </w:p>
    <w:p w:rsidR="006628B9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628B9">
        <w:rPr>
          <w:sz w:val="28"/>
          <w:szCs w:val="28"/>
        </w:rPr>
        <w:t xml:space="preserve">-дислокацией дорожных знаков и дорожной разметки на автомобильной дороге на </w:t>
      </w:r>
      <w:r w:rsidR="00AB019D">
        <w:rPr>
          <w:sz w:val="28"/>
          <w:szCs w:val="28"/>
        </w:rPr>
        <w:t>43-44</w:t>
      </w:r>
      <w:r w:rsidRPr="006628B9">
        <w:rPr>
          <w:sz w:val="28"/>
          <w:szCs w:val="28"/>
        </w:rPr>
        <w:t xml:space="preserve"> км автодороги Нягань-Талинка</w:t>
      </w:r>
    </w:p>
    <w:p w:rsidR="005349A6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628B9">
        <w:rPr>
          <w:sz w:val="28"/>
          <w:szCs w:val="28"/>
        </w:rPr>
        <w:t xml:space="preserve">- </w:t>
      </w:r>
      <w:r w:rsidRPr="00AB019D" w:rsidR="00AB019D">
        <w:rPr>
          <w:sz w:val="28"/>
          <w:szCs w:val="28"/>
        </w:rPr>
        <w:t>копией постановления миро</w:t>
      </w:r>
      <w:r w:rsidR="00AB019D">
        <w:rPr>
          <w:sz w:val="28"/>
          <w:szCs w:val="28"/>
        </w:rPr>
        <w:t>вого судьи судебного участка № 3</w:t>
      </w:r>
      <w:r w:rsidRPr="00AB019D" w:rsidR="00AB019D">
        <w:rPr>
          <w:sz w:val="28"/>
          <w:szCs w:val="28"/>
        </w:rPr>
        <w:t xml:space="preserve"> Няганского </w:t>
      </w:r>
      <w:r w:rsidR="00AB019D">
        <w:rPr>
          <w:sz w:val="28"/>
          <w:szCs w:val="28"/>
        </w:rPr>
        <w:t>судебного района ХМАО-Югры от 26.07</w:t>
      </w:r>
      <w:r w:rsidRPr="00AB019D" w:rsidR="00AB019D">
        <w:rPr>
          <w:sz w:val="28"/>
          <w:szCs w:val="28"/>
        </w:rPr>
        <w:t xml:space="preserve">.2024, из которого </w:t>
      </w:r>
      <w:r w:rsidRPr="00AB019D" w:rsidR="00AB019D">
        <w:rPr>
          <w:sz w:val="28"/>
          <w:szCs w:val="28"/>
        </w:rPr>
        <w:t xml:space="preserve">следует, что </w:t>
      </w:r>
      <w:r w:rsidR="00AB019D">
        <w:rPr>
          <w:sz w:val="28"/>
          <w:szCs w:val="28"/>
        </w:rPr>
        <w:t>Важенин А.Ю</w:t>
      </w:r>
      <w:r w:rsidRPr="00AB019D" w:rsidR="00AB019D">
        <w:rPr>
          <w:sz w:val="28"/>
          <w:szCs w:val="28"/>
        </w:rPr>
        <w:t>. признан виновным в совершении администрат</w:t>
      </w:r>
      <w:r w:rsidR="00AB019D">
        <w:rPr>
          <w:sz w:val="28"/>
          <w:szCs w:val="28"/>
        </w:rPr>
        <w:t>ивного правонарушения по части 4 статьи 12.15</w:t>
      </w:r>
      <w:r w:rsidRPr="00AB019D" w:rsidR="00AB019D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наказанию в виде адми</w:t>
      </w:r>
      <w:r w:rsidR="00AB019D">
        <w:rPr>
          <w:sz w:val="28"/>
          <w:szCs w:val="28"/>
        </w:rPr>
        <w:t>нистративного штрафа в размере 5</w:t>
      </w:r>
      <w:r w:rsidRPr="00AB019D" w:rsidR="00AB019D">
        <w:rPr>
          <w:sz w:val="28"/>
          <w:szCs w:val="28"/>
        </w:rPr>
        <w:t xml:space="preserve"> 000 руб. Данное постановл</w:t>
      </w:r>
      <w:r w:rsidR="00AB019D">
        <w:rPr>
          <w:sz w:val="28"/>
          <w:szCs w:val="28"/>
        </w:rPr>
        <w:t>ение вступило в законную силу 06.08</w:t>
      </w:r>
      <w:r w:rsidRPr="00AB019D" w:rsidR="00AB019D">
        <w:rPr>
          <w:sz w:val="28"/>
          <w:szCs w:val="28"/>
        </w:rPr>
        <w:t>.2024</w:t>
      </w:r>
      <w:r w:rsidRPr="005349A6" w:rsidR="0073753E">
        <w:rPr>
          <w:sz w:val="28"/>
          <w:szCs w:val="28"/>
        </w:rPr>
        <w:t>;</w:t>
      </w:r>
    </w:p>
    <w:p w:rsidR="00854ECB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24437">
        <w:rPr>
          <w:sz w:val="28"/>
          <w:szCs w:val="28"/>
        </w:rPr>
        <w:t xml:space="preserve">видеозаписью с фиксацией момента совершения </w:t>
      </w:r>
      <w:r w:rsidR="00AB019D">
        <w:rPr>
          <w:sz w:val="28"/>
          <w:szCs w:val="28"/>
        </w:rPr>
        <w:t>Важениным А.Ю</w:t>
      </w:r>
      <w:r w:rsidR="00A24437">
        <w:rPr>
          <w:sz w:val="28"/>
          <w:szCs w:val="28"/>
        </w:rPr>
        <w:t>. административного правонарушения</w:t>
      </w:r>
      <w:r w:rsidR="00D43A9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BB6430" w:rsidP="00854EC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30">
        <w:rPr>
          <w:sz w:val="28"/>
          <w:szCs w:val="28"/>
        </w:rPr>
        <w:t>реестром правонарушений</w:t>
      </w:r>
      <w:r w:rsidR="008666F0">
        <w:rPr>
          <w:sz w:val="28"/>
          <w:szCs w:val="28"/>
        </w:rPr>
        <w:t>.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</w:t>
      </w:r>
      <w:r w:rsidRPr="002E565D">
        <w:rPr>
          <w:rFonts w:eastAsiaTheme="minorHAnsi"/>
          <w:sz w:val="28"/>
          <w:szCs w:val="28"/>
          <w:lang w:eastAsia="en-US"/>
        </w:rPr>
        <w:t>устимости и достоверности. Оснований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чем, мировой судья прих</w:t>
      </w:r>
      <w:r>
        <w:rPr>
          <w:rFonts w:eastAsiaTheme="minorHAnsi"/>
          <w:sz w:val="28"/>
          <w:szCs w:val="28"/>
          <w:lang w:eastAsia="en-US"/>
        </w:rPr>
        <w:t xml:space="preserve">одит к выводу, что вина </w:t>
      </w:r>
      <w:r w:rsidR="00AB019D">
        <w:rPr>
          <w:sz w:val="28"/>
          <w:szCs w:val="28"/>
        </w:rPr>
        <w:t>Важенина А.Ю</w:t>
      </w:r>
      <w:r>
        <w:rPr>
          <w:color w:val="FF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>в нарушение Правил дорожного движения на полосу, 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60343E" w:rsidRPr="00221DFB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части 5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516C01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 (Обзор судебной практики Верховного Суда Российской Федерации за третий квартал 2013 года</w:t>
      </w:r>
      <w:r w:rsidRPr="00221DFB">
        <w:rPr>
          <w:sz w:val="28"/>
          <w:szCs w:val="28"/>
        </w:rPr>
        <w:t>, утверждённый Президиумом Верховного Суда Российской Федерации 5 февраля 2014 года).</w:t>
      </w:r>
    </w:p>
    <w:p w:rsidR="0060343E" w:rsidRPr="001E5E02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>
        <w:rPr>
          <w:sz w:val="28"/>
          <w:szCs w:val="28"/>
        </w:rPr>
        <w:t>равонарушения – это совершени</w:t>
      </w:r>
      <w:r>
        <w:rPr>
          <w:sz w:val="28"/>
          <w:szCs w:val="28"/>
        </w:rPr>
        <w:t xml:space="preserve">е </w:t>
      </w:r>
      <w:r w:rsidRPr="001E5E02">
        <w:rPr>
          <w:sz w:val="28"/>
          <w:szCs w:val="28"/>
        </w:rPr>
        <w:t>административного правонарушения в период, когда лицо считается подвергнутым административному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0343E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</w:t>
      </w:r>
      <w:r w:rsidRPr="00BD7B76">
        <w:rPr>
          <w:sz w:val="28"/>
          <w:szCs w:val="28"/>
        </w:rPr>
        <w:t>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>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E41C81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</w:t>
      </w:r>
      <w:r>
        <w:rPr>
          <w:sz w:val="28"/>
          <w:szCs w:val="28"/>
        </w:rPr>
        <w:t>атериалов дела следует, что постановление</w:t>
      </w:r>
      <w:r w:rsidRPr="00DB1DA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административном правонаруш</w:t>
      </w:r>
      <w:r w:rsidR="00AB019D">
        <w:rPr>
          <w:sz w:val="28"/>
          <w:szCs w:val="28"/>
        </w:rPr>
        <w:t>ении вступило в законную силу 06.08.2024</w:t>
      </w:r>
      <w:r>
        <w:rPr>
          <w:sz w:val="28"/>
          <w:szCs w:val="28"/>
        </w:rPr>
        <w:t>.</w:t>
      </w:r>
    </w:p>
    <w:p w:rsidR="0060343E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</w:t>
      </w:r>
      <w:r w:rsidR="00AB019D">
        <w:rPr>
          <w:sz w:val="28"/>
          <w:szCs w:val="28"/>
        </w:rPr>
        <w:t>Важенин А.Ю</w:t>
      </w:r>
      <w:r w:rsidR="0073753E">
        <w:rPr>
          <w:sz w:val="28"/>
          <w:szCs w:val="28"/>
        </w:rPr>
        <w:t xml:space="preserve">. считается лицом, подвергнутым административному наказанию </w:t>
      </w:r>
      <w:r w:rsidRPr="00DB1DA6" w:rsidR="0073753E">
        <w:rPr>
          <w:sz w:val="28"/>
          <w:szCs w:val="28"/>
        </w:rPr>
        <w:t xml:space="preserve">в соответствии со </w:t>
      </w:r>
      <w:hyperlink r:id="rId22" w:anchor="/document/12125267/entry/46" w:history="1">
        <w:r w:rsidRPr="00DB1DA6" w:rsidR="0073753E">
          <w:rPr>
            <w:sz w:val="28"/>
            <w:szCs w:val="28"/>
          </w:rPr>
          <w:t>статьей 4.6</w:t>
        </w:r>
      </w:hyperlink>
      <w:r w:rsidRPr="00DB1DA6" w:rsidR="0073753E">
        <w:rPr>
          <w:sz w:val="28"/>
          <w:szCs w:val="28"/>
        </w:rPr>
        <w:t xml:space="preserve"> </w:t>
      </w:r>
      <w:r w:rsidRPr="00E37C0F" w:rsidR="0073753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AB019D">
        <w:rPr>
          <w:sz w:val="28"/>
          <w:szCs w:val="28"/>
        </w:rPr>
        <w:t>Важенина А.Ю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повторном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дороги, предназначенную для встречного</w:t>
      </w:r>
      <w:r>
        <w:rPr>
          <w:sz w:val="28"/>
          <w:szCs w:val="28"/>
        </w:rPr>
        <w:t xml:space="preserve"> движения,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 xml:space="preserve">Кодекса Российской </w:t>
      </w:r>
      <w:r w:rsidRPr="00516C01">
        <w:rPr>
          <w:sz w:val="28"/>
          <w:szCs w:val="28"/>
        </w:rPr>
        <w:t>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RPr="00D43A96" w:rsidP="009C61A7">
      <w:pPr>
        <w:ind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Поскольку </w:t>
      </w:r>
      <w:r w:rsidRPr="00D43A96" w:rsidR="001230A1">
        <w:rPr>
          <w:sz w:val="28"/>
          <w:szCs w:val="28"/>
        </w:rPr>
        <w:t xml:space="preserve">постановление </w:t>
      </w:r>
      <w:r w:rsidRPr="00D43A96" w:rsidR="00AB019D">
        <w:rPr>
          <w:sz w:val="28"/>
          <w:szCs w:val="28"/>
        </w:rPr>
        <w:t>мирового судьи судебного участка № 3 Няганского судебного района ХМАО-Югры от 26.07.2024</w:t>
      </w:r>
      <w:r w:rsidRPr="00D43A96" w:rsidR="00BF436C">
        <w:rPr>
          <w:sz w:val="28"/>
          <w:szCs w:val="28"/>
        </w:rPr>
        <w:t>, вынесенно</w:t>
      </w:r>
      <w:r w:rsidRPr="00D43A96" w:rsidR="00B20964">
        <w:rPr>
          <w:sz w:val="28"/>
          <w:szCs w:val="28"/>
        </w:rPr>
        <w:t>е</w:t>
      </w:r>
      <w:r w:rsidRPr="00D43A96" w:rsidR="00A0343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 xml:space="preserve">в отношении </w:t>
      </w:r>
      <w:r w:rsidRPr="00D43A96" w:rsidR="00AB019D">
        <w:rPr>
          <w:sz w:val="28"/>
          <w:szCs w:val="28"/>
        </w:rPr>
        <w:t>Важенина А.Ю</w:t>
      </w:r>
      <w:r w:rsidRPr="00D43A96" w:rsidR="0028150B">
        <w:rPr>
          <w:sz w:val="28"/>
          <w:szCs w:val="28"/>
        </w:rPr>
        <w:t xml:space="preserve">. </w:t>
      </w:r>
      <w:r w:rsidRPr="00D43A96" w:rsidR="00BF436C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D43A96">
        <w:rPr>
          <w:sz w:val="28"/>
          <w:szCs w:val="28"/>
        </w:rPr>
        <w:t>част</w:t>
      </w:r>
      <w:r w:rsidRPr="00D43A96" w:rsidR="00BF436C">
        <w:rPr>
          <w:sz w:val="28"/>
          <w:szCs w:val="28"/>
        </w:rPr>
        <w:t>ью</w:t>
      </w:r>
      <w:r w:rsidRPr="00D43A96" w:rsidR="00A0343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4 статьи</w:t>
      </w:r>
      <w:r w:rsidRPr="00D43A96" w:rsidR="00A0343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12.15 Кодекса Российской Федерации об административных правонарушениях</w:t>
      </w:r>
      <w:r w:rsidRPr="00D43A96" w:rsidR="00BF436C">
        <w:rPr>
          <w:sz w:val="28"/>
          <w:szCs w:val="28"/>
        </w:rPr>
        <w:t>,</w:t>
      </w:r>
      <w:r w:rsidRPr="00D43A96" w:rsidR="00AB019D">
        <w:rPr>
          <w:sz w:val="28"/>
          <w:szCs w:val="28"/>
        </w:rPr>
        <w:t xml:space="preserve"> вступило в законную силу 06.08.2024</w:t>
      </w:r>
      <w:r w:rsidRPr="00D43A96">
        <w:rPr>
          <w:sz w:val="28"/>
          <w:szCs w:val="28"/>
        </w:rPr>
        <w:t xml:space="preserve">, </w:t>
      </w:r>
      <w:r w:rsidRPr="00D43A96" w:rsidR="0060343E">
        <w:rPr>
          <w:sz w:val="28"/>
          <w:szCs w:val="28"/>
        </w:rPr>
        <w:t xml:space="preserve">с учетом того, что </w:t>
      </w:r>
      <w:r w:rsidRPr="00D43A96" w:rsidR="00422AC8">
        <w:rPr>
          <w:sz w:val="28"/>
          <w:szCs w:val="28"/>
        </w:rPr>
        <w:t>Важенин А.Ю</w:t>
      </w:r>
      <w:r w:rsidRPr="00D43A96" w:rsidR="0028150B">
        <w:rPr>
          <w:sz w:val="28"/>
          <w:szCs w:val="28"/>
        </w:rPr>
        <w:t>.</w:t>
      </w:r>
      <w:r w:rsidRPr="00D43A96" w:rsidR="00A0343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повторно совершает выезд в нарушение Правил дорожного движения на полосу, предназначенную для встречного движения</w:t>
      </w:r>
      <w:r w:rsidRPr="00D43A96" w:rsidR="00EC7654">
        <w:rPr>
          <w:sz w:val="28"/>
          <w:szCs w:val="28"/>
        </w:rPr>
        <w:t xml:space="preserve"> </w:t>
      </w:r>
      <w:r w:rsidRPr="00D43A96" w:rsidR="00422AC8">
        <w:rPr>
          <w:sz w:val="28"/>
          <w:szCs w:val="28"/>
        </w:rPr>
        <w:t>28.12</w:t>
      </w:r>
      <w:r w:rsidRPr="00D43A96" w:rsidR="00AF7FB6">
        <w:rPr>
          <w:sz w:val="28"/>
          <w:szCs w:val="28"/>
        </w:rPr>
        <w:t>.2024</w:t>
      </w:r>
      <w:r w:rsidRPr="00D43A96">
        <w:rPr>
          <w:sz w:val="28"/>
          <w:szCs w:val="28"/>
        </w:rPr>
        <w:t xml:space="preserve">, </w:t>
      </w:r>
      <w:r w:rsidRPr="00D43A96" w:rsidR="00EC7654">
        <w:rPr>
          <w:sz w:val="28"/>
          <w:szCs w:val="28"/>
        </w:rPr>
        <w:t>то</w:t>
      </w:r>
      <w:r w:rsidRPr="00D43A96">
        <w:rPr>
          <w:sz w:val="28"/>
          <w:szCs w:val="28"/>
        </w:rPr>
        <w:t xml:space="preserve"> с учетом положений пункта 2 части 1 статьи 4.3 </w:t>
      </w:r>
      <w:r w:rsidRPr="00D43A96" w:rsidR="00723719">
        <w:rPr>
          <w:sz w:val="28"/>
          <w:szCs w:val="28"/>
        </w:rPr>
        <w:t>и</w:t>
      </w:r>
      <w:r w:rsidRPr="00D43A96">
        <w:rPr>
          <w:sz w:val="28"/>
          <w:szCs w:val="28"/>
        </w:rPr>
        <w:t xml:space="preserve"> статьи 4.6 Кодекса Российской Федерации об административных правонарушениях</w:t>
      </w:r>
      <w:r w:rsidRPr="00D43A96" w:rsidR="00B56311">
        <w:rPr>
          <w:sz w:val="28"/>
          <w:szCs w:val="28"/>
        </w:rPr>
        <w:t>,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мировой судья</w:t>
      </w:r>
      <w:r w:rsidRPr="00D43A96" w:rsidR="002E07EA">
        <w:rPr>
          <w:sz w:val="28"/>
          <w:szCs w:val="28"/>
        </w:rPr>
        <w:t xml:space="preserve"> </w:t>
      </w:r>
      <w:r w:rsidRPr="00D43A96" w:rsidR="00E41C81">
        <w:rPr>
          <w:sz w:val="28"/>
          <w:szCs w:val="28"/>
        </w:rPr>
        <w:t xml:space="preserve">его </w:t>
      </w:r>
      <w:r w:rsidRPr="00D43A96" w:rsidR="00A24437">
        <w:rPr>
          <w:sz w:val="28"/>
          <w:szCs w:val="28"/>
        </w:rPr>
        <w:t xml:space="preserve">действия </w:t>
      </w:r>
      <w:r w:rsidRPr="00D43A96">
        <w:rPr>
          <w:sz w:val="28"/>
          <w:szCs w:val="28"/>
        </w:rPr>
        <w:t>квалифицирует по части 5 статьи 12.15 Кодекса Российской Федерации об административных правонарушениях</w:t>
      </w:r>
      <w:r w:rsidRPr="00D43A96" w:rsidR="00886527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- как повторное совершение административного пра</w:t>
      </w:r>
      <w:r w:rsidRPr="00D43A96">
        <w:rPr>
          <w:sz w:val="28"/>
          <w:szCs w:val="28"/>
        </w:rPr>
        <w:t>вонарушения, предусмотренного частью 4 статьи 12.15 Кодекса Российской Федерации об административных правонарушениях.</w:t>
      </w:r>
    </w:p>
    <w:p w:rsidR="0060343E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данные о характере совершенного административного правонарушения, конкр</w:t>
      </w:r>
      <w:r>
        <w:rPr>
          <w:sz w:val="28"/>
          <w:szCs w:val="28"/>
        </w:rPr>
        <w:t xml:space="preserve">етные обстоятельства дела, </w:t>
      </w:r>
      <w:r w:rsidR="00845247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6656E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К о</w:t>
      </w:r>
      <w:r w:rsidR="0073753E">
        <w:rPr>
          <w:sz w:val="28"/>
        </w:rPr>
        <w:t>бстоятельств</w:t>
      </w:r>
      <w:r>
        <w:rPr>
          <w:sz w:val="28"/>
        </w:rPr>
        <w:t>ам</w:t>
      </w:r>
      <w:r w:rsidR="0073753E">
        <w:rPr>
          <w:sz w:val="28"/>
        </w:rPr>
        <w:t>, смягчающи</w:t>
      </w:r>
      <w:r>
        <w:rPr>
          <w:sz w:val="28"/>
        </w:rPr>
        <w:t>м</w:t>
      </w:r>
      <w:r w:rsidR="0073753E">
        <w:rPr>
          <w:sz w:val="28"/>
        </w:rPr>
        <w:t xml:space="preserve"> административную ответственность, мировой судья </w:t>
      </w:r>
      <w:r>
        <w:rPr>
          <w:sz w:val="28"/>
        </w:rPr>
        <w:t>относит признание Важениным А.Ю своей вины.</w:t>
      </w:r>
    </w:p>
    <w:p w:rsidR="00845247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Обстоятельств, отягчающих </w:t>
      </w:r>
      <w:r>
        <w:rPr>
          <w:sz w:val="28"/>
        </w:rPr>
        <w:t>административную ответственность, мировой судья не находит.</w:t>
      </w:r>
    </w:p>
    <w:p w:rsidR="009C61A7" w:rsidRPr="00845247" w:rsidP="009C61A7">
      <w:pPr>
        <w:ind w:firstLine="708"/>
        <w:jc w:val="both"/>
        <w:rPr>
          <w:sz w:val="28"/>
          <w:szCs w:val="28"/>
        </w:rPr>
      </w:pPr>
      <w:r w:rsidRPr="00845247">
        <w:rPr>
          <w:sz w:val="28"/>
          <w:szCs w:val="28"/>
        </w:rPr>
        <w:t>В силу части 1 статьи 4.1 Кодекса Российской Федерации об административных правонарушениях</w:t>
      </w:r>
      <w:r w:rsidRPr="00845247" w:rsidR="002E07EA">
        <w:rPr>
          <w:sz w:val="28"/>
          <w:szCs w:val="28"/>
        </w:rPr>
        <w:t xml:space="preserve"> </w:t>
      </w:r>
      <w:r w:rsidRPr="00845247">
        <w:rPr>
          <w:sz w:val="28"/>
          <w:szCs w:val="28"/>
        </w:rPr>
        <w:t>административное наказание</w:t>
      </w:r>
      <w:r w:rsidRPr="00845247" w:rsidR="002E07EA">
        <w:rPr>
          <w:sz w:val="28"/>
          <w:szCs w:val="28"/>
        </w:rPr>
        <w:t xml:space="preserve"> </w:t>
      </w:r>
      <w:r w:rsidRPr="00845247">
        <w:rPr>
          <w:sz w:val="28"/>
          <w:szCs w:val="28"/>
        </w:rPr>
        <w:t>за совершение административного правонарушения назначается в пределах, установ</w:t>
      </w:r>
      <w:r w:rsidRPr="00845247">
        <w:rPr>
          <w:sz w:val="28"/>
          <w:szCs w:val="28"/>
        </w:rPr>
        <w:t>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</w:t>
      </w:r>
      <w:r w:rsidRPr="00246A89">
        <w:rPr>
          <w:sz w:val="28"/>
          <w:szCs w:val="28"/>
        </w:rPr>
        <w:t>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 наказание в виде </w:t>
      </w:r>
      <w:r w:rsidRPr="00AF35EA">
        <w:rPr>
          <w:sz w:val="28"/>
          <w:szCs w:val="28"/>
        </w:rPr>
        <w:t>лишение права управления транспортными</w:t>
      </w:r>
      <w:r w:rsidRPr="00AF35EA">
        <w:rPr>
          <w:sz w:val="28"/>
          <w:szCs w:val="28"/>
        </w:rPr>
        <w:t xml:space="preserve"> средствами на срок один год, а в случае фиксации административного правонарушения работающими в автоматическом режиме специальными </w:t>
      </w:r>
      <w:r w:rsidRPr="00FA6FDB">
        <w:rPr>
          <w:sz w:val="28"/>
          <w:szCs w:val="28"/>
        </w:rPr>
        <w:t>техническими средствами, имеющими функции фото- и киносъемки, видеозаписи, или средствами фото- и киносъемки, видеозаписи</w:t>
      </w:r>
      <w:r w:rsidRPr="00AF35EA">
        <w:rPr>
          <w:sz w:val="28"/>
          <w:szCs w:val="28"/>
        </w:rPr>
        <w:t xml:space="preserve"> - </w:t>
      </w:r>
      <w:r w:rsidRPr="00AF35EA">
        <w:rPr>
          <w:sz w:val="28"/>
          <w:szCs w:val="28"/>
        </w:rPr>
        <w:t>наложение административного штрафа в размере пяти тысяч рублей.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и руководствуясь частью 5</w:t>
      </w:r>
      <w:r w:rsidR="0088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605C0" w:rsidP="00276414">
      <w:pPr>
        <w:jc w:val="center"/>
        <w:rPr>
          <w:sz w:val="28"/>
          <w:szCs w:val="28"/>
        </w:rPr>
      </w:pP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Важенина Але</w:t>
      </w:r>
      <w:r>
        <w:rPr>
          <w:sz w:val="28"/>
          <w:szCs w:val="28"/>
        </w:rPr>
        <w:t xml:space="preserve">ксея Юрьевича </w:t>
      </w:r>
      <w:r w:rsidR="0073753E">
        <w:rPr>
          <w:sz w:val="28"/>
          <w:szCs w:val="28"/>
        </w:rPr>
        <w:t>признать виновным</w:t>
      </w:r>
      <w:r w:rsidR="005E7EE1">
        <w:rPr>
          <w:sz w:val="28"/>
          <w:szCs w:val="28"/>
        </w:rPr>
        <w:t xml:space="preserve">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73753E">
        <w:rPr>
          <w:sz w:val="28"/>
          <w:szCs w:val="28"/>
        </w:rPr>
        <w:t xml:space="preserve"> и назначить ему</w:t>
      </w:r>
      <w:r w:rsidR="005E7EE1">
        <w:rPr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 w:rsidR="00276414" w:rsidRPr="005C16DB" w:rsidP="00276414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276414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</w:t>
      </w:r>
      <w:r w:rsidRPr="009E1DB4">
        <w:rPr>
          <w:sz w:val="28"/>
          <w:szCs w:val="28"/>
        </w:rPr>
        <w:t xml:space="preserve">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</w:t>
      </w:r>
      <w:r w:rsidRPr="00D569C5">
        <w:rPr>
          <w:sz w:val="28"/>
          <w:szCs w:val="28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D569C5">
        <w:rPr>
          <w:sz w:val="28"/>
          <w:szCs w:val="28"/>
        </w:rPr>
        <w:t>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</w:t>
      </w:r>
      <w:r w:rsidRPr="00D569C5">
        <w:rPr>
          <w:sz w:val="28"/>
          <w:szCs w:val="28"/>
        </w:rPr>
        <w:t>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</w:t>
      </w:r>
      <w:r w:rsidRPr="00D569C5">
        <w:rPr>
          <w:sz w:val="28"/>
          <w:szCs w:val="28"/>
        </w:rPr>
        <w:t xml:space="preserve"> до двухсот часов.</w:t>
      </w:r>
      <w:r w:rsidR="00DD25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</w:t>
      </w:r>
      <w:r w:rsidRPr="008B4423">
        <w:rPr>
          <w:color w:val="000000"/>
          <w:sz w:val="28"/>
          <w:szCs w:val="28"/>
        </w:rPr>
        <w:t>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124B0B">
        <w:rPr>
          <w:color w:val="FF0000"/>
          <w:sz w:val="28"/>
          <w:szCs w:val="28"/>
        </w:rPr>
        <w:t>№</w:t>
      </w:r>
      <w:r w:rsidR="00DD25C0">
        <w:rPr>
          <w:color w:val="FF0000"/>
          <w:sz w:val="28"/>
          <w:szCs w:val="28"/>
        </w:rPr>
        <w:t>2</w:t>
      </w:r>
      <w:r w:rsidR="002E07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422AC8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45247" w:rsidP="00464D6E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FB6">
        <w:rPr>
          <w:sz w:val="28"/>
          <w:szCs w:val="28"/>
        </w:rPr>
        <w:t>Е.С.Колосова</w:t>
      </w:r>
    </w:p>
    <w:sectPr w:rsidSect="00845247">
      <w:headerReference w:type="default" r:id="rId23"/>
      <w:footerReference w:type="default" r:id="rId24"/>
      <w:pgSz w:w="11906" w:h="16838" w:code="9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C8E">
    <w:pPr>
      <w:pStyle w:val="Footer"/>
      <w:jc w:val="center"/>
    </w:pPr>
  </w:p>
  <w:p w:rsidR="00FA0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569097"/>
      <w:docPartObj>
        <w:docPartGallery w:val="Page Numbers (Top of Page)"/>
        <w:docPartUnique/>
      </w:docPartObj>
    </w:sdtPr>
    <w:sdtContent>
      <w:p w:rsidR="00FA0C8E">
        <w:pPr>
          <w:pStyle w:val="Header"/>
          <w:jc w:val="center"/>
        </w:pPr>
        <w:r>
          <w:fldChar w:fldCharType="begin"/>
        </w:r>
        <w:r w:rsidR="005E7EE1">
          <w:instrText>PAGE   \* MERGEFORMAT</w:instrText>
        </w:r>
        <w:r>
          <w:fldChar w:fldCharType="separate"/>
        </w:r>
        <w:r w:rsidR="00B30D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0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5312E"/>
    <w:rsid w:val="00055DB4"/>
    <w:rsid w:val="000662B0"/>
    <w:rsid w:val="00094FA5"/>
    <w:rsid w:val="00096D7D"/>
    <w:rsid w:val="00097581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1BEB"/>
    <w:rsid w:val="000E5984"/>
    <w:rsid w:val="000E79C8"/>
    <w:rsid w:val="00110C42"/>
    <w:rsid w:val="001230A1"/>
    <w:rsid w:val="00124B0B"/>
    <w:rsid w:val="00164303"/>
    <w:rsid w:val="0017413D"/>
    <w:rsid w:val="001741FB"/>
    <w:rsid w:val="00176CA3"/>
    <w:rsid w:val="00182F71"/>
    <w:rsid w:val="00197729"/>
    <w:rsid w:val="001A0746"/>
    <w:rsid w:val="001A2AA2"/>
    <w:rsid w:val="001A4DAC"/>
    <w:rsid w:val="001E1F1D"/>
    <w:rsid w:val="001E5E02"/>
    <w:rsid w:val="001F6353"/>
    <w:rsid w:val="00221DFB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C2F97"/>
    <w:rsid w:val="002D72C9"/>
    <w:rsid w:val="002E07EA"/>
    <w:rsid w:val="002E2173"/>
    <w:rsid w:val="002E26BD"/>
    <w:rsid w:val="002E565D"/>
    <w:rsid w:val="002F55E6"/>
    <w:rsid w:val="002F70DF"/>
    <w:rsid w:val="00333A83"/>
    <w:rsid w:val="0034620C"/>
    <w:rsid w:val="00365D31"/>
    <w:rsid w:val="0037023D"/>
    <w:rsid w:val="003713E0"/>
    <w:rsid w:val="003802B6"/>
    <w:rsid w:val="00384888"/>
    <w:rsid w:val="00397D0C"/>
    <w:rsid w:val="003B1A74"/>
    <w:rsid w:val="003D0000"/>
    <w:rsid w:val="003D496D"/>
    <w:rsid w:val="003E59BB"/>
    <w:rsid w:val="00410D42"/>
    <w:rsid w:val="00420304"/>
    <w:rsid w:val="00422AC8"/>
    <w:rsid w:val="00427B20"/>
    <w:rsid w:val="00427B34"/>
    <w:rsid w:val="0044029B"/>
    <w:rsid w:val="00447D83"/>
    <w:rsid w:val="00460EF9"/>
    <w:rsid w:val="00464D6E"/>
    <w:rsid w:val="0047686E"/>
    <w:rsid w:val="00484AB3"/>
    <w:rsid w:val="0049644A"/>
    <w:rsid w:val="004A1465"/>
    <w:rsid w:val="004A3241"/>
    <w:rsid w:val="004A7957"/>
    <w:rsid w:val="004B189E"/>
    <w:rsid w:val="004B3C4B"/>
    <w:rsid w:val="004C2B59"/>
    <w:rsid w:val="004C600C"/>
    <w:rsid w:val="004E3774"/>
    <w:rsid w:val="004F4D5E"/>
    <w:rsid w:val="005011BE"/>
    <w:rsid w:val="00505EFA"/>
    <w:rsid w:val="00512EC1"/>
    <w:rsid w:val="00516C01"/>
    <w:rsid w:val="0052060F"/>
    <w:rsid w:val="005349A6"/>
    <w:rsid w:val="005370B4"/>
    <w:rsid w:val="00541C1C"/>
    <w:rsid w:val="005472AD"/>
    <w:rsid w:val="0055410F"/>
    <w:rsid w:val="005571CB"/>
    <w:rsid w:val="0056221B"/>
    <w:rsid w:val="00572DB4"/>
    <w:rsid w:val="00581175"/>
    <w:rsid w:val="005860DC"/>
    <w:rsid w:val="005869B2"/>
    <w:rsid w:val="005917F9"/>
    <w:rsid w:val="00594DF8"/>
    <w:rsid w:val="005B3159"/>
    <w:rsid w:val="005B3C92"/>
    <w:rsid w:val="005C12C7"/>
    <w:rsid w:val="005C16DB"/>
    <w:rsid w:val="005C2828"/>
    <w:rsid w:val="005C3206"/>
    <w:rsid w:val="005D2B37"/>
    <w:rsid w:val="005E739B"/>
    <w:rsid w:val="005E7EE1"/>
    <w:rsid w:val="0060343E"/>
    <w:rsid w:val="00603BCC"/>
    <w:rsid w:val="006133E9"/>
    <w:rsid w:val="00623A52"/>
    <w:rsid w:val="00637435"/>
    <w:rsid w:val="006466AD"/>
    <w:rsid w:val="006628B9"/>
    <w:rsid w:val="00666FB5"/>
    <w:rsid w:val="0068079B"/>
    <w:rsid w:val="006A693D"/>
    <w:rsid w:val="006A7A2E"/>
    <w:rsid w:val="006B1B68"/>
    <w:rsid w:val="006B5B7A"/>
    <w:rsid w:val="006B6DAD"/>
    <w:rsid w:val="006C1A31"/>
    <w:rsid w:val="006C255E"/>
    <w:rsid w:val="00715C7F"/>
    <w:rsid w:val="00723719"/>
    <w:rsid w:val="00724764"/>
    <w:rsid w:val="0073739D"/>
    <w:rsid w:val="0073753E"/>
    <w:rsid w:val="00740F94"/>
    <w:rsid w:val="00741A40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7D6D43"/>
    <w:rsid w:val="007E1B83"/>
    <w:rsid w:val="008017CB"/>
    <w:rsid w:val="008155C3"/>
    <w:rsid w:val="00815654"/>
    <w:rsid w:val="008172B6"/>
    <w:rsid w:val="00822DDE"/>
    <w:rsid w:val="00845247"/>
    <w:rsid w:val="00854ECB"/>
    <w:rsid w:val="008605C0"/>
    <w:rsid w:val="008666F0"/>
    <w:rsid w:val="00866A0E"/>
    <w:rsid w:val="00866FD1"/>
    <w:rsid w:val="00874259"/>
    <w:rsid w:val="00886527"/>
    <w:rsid w:val="00892DB5"/>
    <w:rsid w:val="008A0586"/>
    <w:rsid w:val="008A301C"/>
    <w:rsid w:val="008B0E54"/>
    <w:rsid w:val="008B3A17"/>
    <w:rsid w:val="008B4423"/>
    <w:rsid w:val="008E6344"/>
    <w:rsid w:val="00905A85"/>
    <w:rsid w:val="00912993"/>
    <w:rsid w:val="009207C8"/>
    <w:rsid w:val="0092248A"/>
    <w:rsid w:val="00927829"/>
    <w:rsid w:val="00945230"/>
    <w:rsid w:val="009541BF"/>
    <w:rsid w:val="0098513F"/>
    <w:rsid w:val="009A0AD5"/>
    <w:rsid w:val="009B4F17"/>
    <w:rsid w:val="009C2387"/>
    <w:rsid w:val="009C61A7"/>
    <w:rsid w:val="009C63F1"/>
    <w:rsid w:val="009D4476"/>
    <w:rsid w:val="009E1DB4"/>
    <w:rsid w:val="00A01AA1"/>
    <w:rsid w:val="00A03436"/>
    <w:rsid w:val="00A10ACC"/>
    <w:rsid w:val="00A11FDF"/>
    <w:rsid w:val="00A16035"/>
    <w:rsid w:val="00A20A72"/>
    <w:rsid w:val="00A24437"/>
    <w:rsid w:val="00A26AA4"/>
    <w:rsid w:val="00A4612E"/>
    <w:rsid w:val="00A561E9"/>
    <w:rsid w:val="00A65BEE"/>
    <w:rsid w:val="00A74AD2"/>
    <w:rsid w:val="00A77323"/>
    <w:rsid w:val="00AA047C"/>
    <w:rsid w:val="00AA6D5B"/>
    <w:rsid w:val="00AB019D"/>
    <w:rsid w:val="00AB044C"/>
    <w:rsid w:val="00AB5CC6"/>
    <w:rsid w:val="00AC3C74"/>
    <w:rsid w:val="00AD48F6"/>
    <w:rsid w:val="00AD6503"/>
    <w:rsid w:val="00AE43C0"/>
    <w:rsid w:val="00AE5E73"/>
    <w:rsid w:val="00AF35EA"/>
    <w:rsid w:val="00AF7FB6"/>
    <w:rsid w:val="00B20964"/>
    <w:rsid w:val="00B3091A"/>
    <w:rsid w:val="00B30D46"/>
    <w:rsid w:val="00B32ECA"/>
    <w:rsid w:val="00B56311"/>
    <w:rsid w:val="00B659E4"/>
    <w:rsid w:val="00B6656E"/>
    <w:rsid w:val="00B667AF"/>
    <w:rsid w:val="00B72330"/>
    <w:rsid w:val="00BA4E9D"/>
    <w:rsid w:val="00BB6430"/>
    <w:rsid w:val="00BB774F"/>
    <w:rsid w:val="00BC01B0"/>
    <w:rsid w:val="00BD7B76"/>
    <w:rsid w:val="00BD7F3F"/>
    <w:rsid w:val="00BE0611"/>
    <w:rsid w:val="00BE395B"/>
    <w:rsid w:val="00BF436C"/>
    <w:rsid w:val="00C04339"/>
    <w:rsid w:val="00C36E29"/>
    <w:rsid w:val="00C4797B"/>
    <w:rsid w:val="00C61989"/>
    <w:rsid w:val="00C71AC5"/>
    <w:rsid w:val="00C71FC9"/>
    <w:rsid w:val="00C807B4"/>
    <w:rsid w:val="00C87652"/>
    <w:rsid w:val="00CA238B"/>
    <w:rsid w:val="00CA4B96"/>
    <w:rsid w:val="00CB2387"/>
    <w:rsid w:val="00CB4FEE"/>
    <w:rsid w:val="00CC0892"/>
    <w:rsid w:val="00CC4A56"/>
    <w:rsid w:val="00CC6A4B"/>
    <w:rsid w:val="00CD4D08"/>
    <w:rsid w:val="00CE27EA"/>
    <w:rsid w:val="00CE550B"/>
    <w:rsid w:val="00CE6C36"/>
    <w:rsid w:val="00CF02F5"/>
    <w:rsid w:val="00CF6EF9"/>
    <w:rsid w:val="00CF790B"/>
    <w:rsid w:val="00D03191"/>
    <w:rsid w:val="00D03F7E"/>
    <w:rsid w:val="00D07809"/>
    <w:rsid w:val="00D26A3F"/>
    <w:rsid w:val="00D43A96"/>
    <w:rsid w:val="00D52A96"/>
    <w:rsid w:val="00D5575B"/>
    <w:rsid w:val="00D55C45"/>
    <w:rsid w:val="00D569C5"/>
    <w:rsid w:val="00D66DF5"/>
    <w:rsid w:val="00D677CB"/>
    <w:rsid w:val="00D70B10"/>
    <w:rsid w:val="00D85AD3"/>
    <w:rsid w:val="00DA6C05"/>
    <w:rsid w:val="00DB1DA6"/>
    <w:rsid w:val="00DD25C0"/>
    <w:rsid w:val="00DD5DC7"/>
    <w:rsid w:val="00DD6711"/>
    <w:rsid w:val="00DF32A8"/>
    <w:rsid w:val="00E0032C"/>
    <w:rsid w:val="00E03436"/>
    <w:rsid w:val="00E12C06"/>
    <w:rsid w:val="00E17F05"/>
    <w:rsid w:val="00E2076B"/>
    <w:rsid w:val="00E2542A"/>
    <w:rsid w:val="00E36EB9"/>
    <w:rsid w:val="00E37286"/>
    <w:rsid w:val="00E37C0F"/>
    <w:rsid w:val="00E41C81"/>
    <w:rsid w:val="00E441DC"/>
    <w:rsid w:val="00E44874"/>
    <w:rsid w:val="00E65F16"/>
    <w:rsid w:val="00E663D2"/>
    <w:rsid w:val="00E95C6F"/>
    <w:rsid w:val="00EC7654"/>
    <w:rsid w:val="00EC7C7C"/>
    <w:rsid w:val="00EE0419"/>
    <w:rsid w:val="00F00B3B"/>
    <w:rsid w:val="00F052F6"/>
    <w:rsid w:val="00F10F27"/>
    <w:rsid w:val="00F132EA"/>
    <w:rsid w:val="00F21EF5"/>
    <w:rsid w:val="00F22ACB"/>
    <w:rsid w:val="00F62F27"/>
    <w:rsid w:val="00F82766"/>
    <w:rsid w:val="00F96750"/>
    <w:rsid w:val="00F96E9B"/>
    <w:rsid w:val="00FA0C8E"/>
    <w:rsid w:val="00FA6FDB"/>
    <w:rsid w:val="00FB0A4E"/>
    <w:rsid w:val="00FC1E08"/>
    <w:rsid w:val="00FC63C8"/>
    <w:rsid w:val="00FD32D7"/>
    <w:rsid w:val="00FF3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F6ED6-FA2A-498E-9ADE-DD7034B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ink w:val="10"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Hyperlink"/>
    <w:rsid w:val="00397D0C"/>
    <w:pPr>
      <w:spacing w:after="0" w:line="240" w:lineRule="auto"/>
    </w:pPr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A56"/>
    <w:rPr>
      <w:i/>
      <w:iCs/>
    </w:rPr>
  </w:style>
  <w:style w:type="paragraph" w:customStyle="1" w:styleId="s1">
    <w:name w:val="s_1"/>
    <w:basedOn w:val="Normal"/>
    <w:rsid w:val="00DB1DA6"/>
    <w:pPr>
      <w:spacing w:before="100" w:beforeAutospacing="1" w:after="100" w:afterAutospacing="1"/>
    </w:pPr>
    <w:rPr>
      <w:sz w:val="24"/>
      <w:szCs w:val="24"/>
    </w:rPr>
  </w:style>
  <w:style w:type="character" w:customStyle="1" w:styleId="cat-FIOgrp-37rplc-133">
    <w:name w:val="cat-FIO grp-37 rplc-133"/>
    <w:basedOn w:val="DefaultParagraphFont"/>
    <w:rsid w:val="00F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322" TargetMode="External" /><Relationship Id="rId11" Type="http://schemas.openxmlformats.org/officeDocument/2006/relationships/hyperlink" Target="garantF1://1205770.9511" TargetMode="External" /><Relationship Id="rId12" Type="http://schemas.openxmlformats.org/officeDocument/2006/relationships/hyperlink" Target="garantF1://1205770.5121" TargetMode="External" /><Relationship Id="rId13" Type="http://schemas.openxmlformats.org/officeDocument/2006/relationships/hyperlink" Target="garantF1://1205770.95157" TargetMode="External" /><Relationship Id="rId14" Type="http://schemas.openxmlformats.org/officeDocument/2006/relationships/hyperlink" Target="garantF1://1205770.2011" TargetMode="External" /><Relationship Id="rId15" Type="http://schemas.openxmlformats.org/officeDocument/2006/relationships/hyperlink" Target="garantF1://1205770.2013" TargetMode="External" /><Relationship Id="rId16" Type="http://schemas.openxmlformats.org/officeDocument/2006/relationships/hyperlink" Target="garantF1://1205770.2111" TargetMode="External" /><Relationship Id="rId17" Type="http://schemas.openxmlformats.org/officeDocument/2006/relationships/hyperlink" Target="garantF1://1205770.4043" TargetMode="External" /><Relationship Id="rId18" Type="http://schemas.openxmlformats.org/officeDocument/2006/relationships/hyperlink" Target="garantF1://1205770.31" TargetMode="External" /><Relationship Id="rId19" Type="http://schemas.openxmlformats.org/officeDocument/2006/relationships/hyperlink" Target="garantF1://1205770.981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document?id=1205770&amp;sub=100012" TargetMode="External" /><Relationship Id="rId21" Type="http://schemas.openxmlformats.org/officeDocument/2006/relationships/hyperlink" Target="garantF1://12025267.1215" TargetMode="External" /><Relationship Id="rId22" Type="http://schemas.openxmlformats.org/officeDocument/2006/relationships/hyperlink" Target="https://internet.garant.ru/" TargetMode="External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3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F754-31D5-474B-A230-FF28ED0E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